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2157E" w14:textId="68FCA65E" w:rsidR="00913CC3" w:rsidRPr="00D435CB" w:rsidRDefault="00913CC3" w:rsidP="00913CC3">
      <w:pPr>
        <w:spacing w:line="440" w:lineRule="exact"/>
        <w:jc w:val="center"/>
        <w:rPr>
          <w:rFonts w:asciiTheme="majorEastAsia" w:eastAsiaTheme="majorEastAsia" w:hAnsiTheme="majorEastAsia"/>
          <w:b/>
          <w:bCs/>
          <w:sz w:val="32"/>
          <w:szCs w:val="32"/>
        </w:rPr>
      </w:pPr>
      <w:r w:rsidRPr="00D435CB">
        <w:rPr>
          <w:rFonts w:asciiTheme="majorEastAsia" w:eastAsiaTheme="majorEastAsia" w:hAnsiTheme="majorEastAsia" w:hint="eastAsia"/>
          <w:b/>
          <w:bCs/>
          <w:sz w:val="32"/>
          <w:szCs w:val="32"/>
        </w:rPr>
        <w:t>サービス管理責任者・児童発達</w:t>
      </w:r>
      <w:r>
        <w:rPr>
          <w:rFonts w:asciiTheme="majorEastAsia" w:eastAsiaTheme="majorEastAsia" w:hAnsiTheme="majorEastAsia" w:hint="eastAsia"/>
          <w:b/>
          <w:bCs/>
          <w:sz w:val="32"/>
          <w:szCs w:val="32"/>
        </w:rPr>
        <w:t>支援</w:t>
      </w:r>
      <w:r w:rsidRPr="00D435CB">
        <w:rPr>
          <w:rFonts w:asciiTheme="majorEastAsia" w:eastAsiaTheme="majorEastAsia" w:hAnsiTheme="majorEastAsia" w:hint="eastAsia"/>
          <w:b/>
          <w:bCs/>
          <w:sz w:val="32"/>
          <w:szCs w:val="32"/>
        </w:rPr>
        <w:t>管理責任者</w:t>
      </w:r>
      <w:r>
        <w:rPr>
          <w:rFonts w:asciiTheme="majorEastAsia" w:eastAsiaTheme="majorEastAsia" w:hAnsiTheme="majorEastAsia" w:hint="eastAsia"/>
          <w:b/>
          <w:bCs/>
          <w:sz w:val="32"/>
          <w:szCs w:val="32"/>
        </w:rPr>
        <w:t>実践</w:t>
      </w:r>
      <w:r w:rsidRPr="00D435CB">
        <w:rPr>
          <w:rFonts w:asciiTheme="majorEastAsia" w:eastAsiaTheme="majorEastAsia" w:hAnsiTheme="majorEastAsia" w:hint="eastAsia"/>
          <w:b/>
          <w:bCs/>
          <w:sz w:val="32"/>
          <w:szCs w:val="32"/>
        </w:rPr>
        <w:t>研修</w:t>
      </w:r>
    </w:p>
    <w:p w14:paraId="74DF5FE8" w14:textId="5D4D4BBA" w:rsidR="00913CC3" w:rsidRPr="005D150C" w:rsidRDefault="00913CC3" w:rsidP="00913CC3">
      <w:pPr>
        <w:spacing w:line="440" w:lineRule="exact"/>
        <w:jc w:val="center"/>
        <w:rPr>
          <w:rFonts w:asciiTheme="majorEastAsia" w:eastAsiaTheme="majorEastAsia" w:hAnsiTheme="majorEastAsia"/>
          <w:b/>
          <w:bCs/>
          <w:color w:val="FF0000"/>
          <w:sz w:val="32"/>
          <w:szCs w:val="32"/>
        </w:rPr>
      </w:pPr>
      <w:r>
        <w:rPr>
          <w:rFonts w:asciiTheme="majorEastAsia" w:eastAsiaTheme="majorEastAsia" w:hAnsiTheme="majorEastAsia" w:hint="eastAsia"/>
          <w:b/>
          <w:bCs/>
          <w:sz w:val="32"/>
          <w:szCs w:val="32"/>
        </w:rPr>
        <w:t>事前・事後</w:t>
      </w:r>
      <w:r w:rsidRPr="00D435CB">
        <w:rPr>
          <w:rFonts w:asciiTheme="majorEastAsia" w:eastAsiaTheme="majorEastAsia" w:hAnsiTheme="majorEastAsia" w:hint="eastAsia"/>
          <w:b/>
          <w:bCs/>
          <w:sz w:val="32"/>
          <w:szCs w:val="32"/>
        </w:rPr>
        <w:t>振り返りシート</w:t>
      </w:r>
      <w:r w:rsidR="005D150C">
        <w:rPr>
          <w:rFonts w:asciiTheme="majorEastAsia" w:eastAsiaTheme="majorEastAsia" w:hAnsiTheme="majorEastAsia" w:hint="eastAsia"/>
          <w:b/>
          <w:bCs/>
          <w:sz w:val="32"/>
          <w:szCs w:val="32"/>
        </w:rPr>
        <w:t xml:space="preserve">　</w:t>
      </w:r>
      <w:r w:rsidR="005D150C" w:rsidRPr="00D043CF">
        <w:rPr>
          <w:rFonts w:asciiTheme="majorEastAsia" w:eastAsiaTheme="majorEastAsia" w:hAnsiTheme="majorEastAsia" w:hint="eastAsia"/>
          <w:b/>
          <w:bCs/>
          <w:color w:val="000000" w:themeColor="text1"/>
          <w:sz w:val="32"/>
          <w:szCs w:val="32"/>
        </w:rPr>
        <w:t>（2023.10～）</w:t>
      </w:r>
    </w:p>
    <w:p w14:paraId="386F3F04" w14:textId="77777777" w:rsidR="00913CC3" w:rsidRDefault="00913CC3" w:rsidP="00913CC3">
      <w:pPr>
        <w:spacing w:line="440" w:lineRule="exact"/>
        <w:jc w:val="center"/>
        <w:rPr>
          <w:rFonts w:asciiTheme="majorEastAsia" w:eastAsiaTheme="majorEastAsia" w:hAnsiTheme="majorEastAsia"/>
          <w:color w:val="000000" w:themeColor="text1"/>
          <w:sz w:val="24"/>
          <w:szCs w:val="24"/>
        </w:rPr>
      </w:pPr>
    </w:p>
    <w:p w14:paraId="1ED1607C" w14:textId="1D2386CF" w:rsidR="00913CC3" w:rsidRPr="00B81E26" w:rsidRDefault="00913CC3" w:rsidP="00913CC3">
      <w:pPr>
        <w:spacing w:line="440" w:lineRule="exact"/>
        <w:jc w:val="center"/>
        <w:rPr>
          <w:rFonts w:asciiTheme="majorEastAsia" w:eastAsiaTheme="majorEastAsia" w:hAnsiTheme="majorEastAsia"/>
          <w:sz w:val="24"/>
          <w:szCs w:val="24"/>
        </w:rPr>
      </w:pPr>
      <w:r w:rsidRPr="00B81E26">
        <w:rPr>
          <w:rFonts w:asciiTheme="majorEastAsia" w:eastAsiaTheme="majorEastAsia" w:hAnsiTheme="majorEastAsia" w:hint="eastAsia"/>
          <w:color w:val="000000" w:themeColor="text1"/>
          <w:sz w:val="24"/>
          <w:szCs w:val="24"/>
        </w:rPr>
        <w:t>北海道</w:t>
      </w:r>
      <w:r w:rsidRPr="00B81E26">
        <w:rPr>
          <w:rFonts w:asciiTheme="majorEastAsia" w:eastAsiaTheme="majorEastAsia" w:hAnsiTheme="majorEastAsia" w:hint="eastAsia"/>
          <w:sz w:val="24"/>
          <w:szCs w:val="24"/>
        </w:rPr>
        <w:t>サービス管理責任者・児童発達</w:t>
      </w:r>
      <w:r>
        <w:rPr>
          <w:rFonts w:asciiTheme="majorEastAsia" w:eastAsiaTheme="majorEastAsia" w:hAnsiTheme="majorEastAsia" w:hint="eastAsia"/>
          <w:sz w:val="24"/>
          <w:szCs w:val="24"/>
        </w:rPr>
        <w:t>支援</w:t>
      </w:r>
      <w:r w:rsidRPr="00B81E26">
        <w:rPr>
          <w:rFonts w:asciiTheme="majorEastAsia" w:eastAsiaTheme="majorEastAsia" w:hAnsiTheme="majorEastAsia" w:hint="eastAsia"/>
          <w:sz w:val="24"/>
          <w:szCs w:val="24"/>
        </w:rPr>
        <w:t>管理責任者</w:t>
      </w:r>
      <w:r>
        <w:rPr>
          <w:rFonts w:asciiTheme="majorEastAsia" w:eastAsiaTheme="majorEastAsia" w:hAnsiTheme="majorEastAsia" w:hint="eastAsia"/>
          <w:sz w:val="24"/>
          <w:szCs w:val="24"/>
        </w:rPr>
        <w:t>実践</w:t>
      </w:r>
      <w:r w:rsidRPr="00B81E26">
        <w:rPr>
          <w:rFonts w:asciiTheme="majorEastAsia" w:eastAsiaTheme="majorEastAsia" w:hAnsiTheme="majorEastAsia" w:hint="eastAsia"/>
          <w:sz w:val="24"/>
          <w:szCs w:val="24"/>
        </w:rPr>
        <w:t>研修受講生の皆様へ</w:t>
      </w:r>
    </w:p>
    <w:p w14:paraId="616F3B54" w14:textId="77777777" w:rsidR="00913CC3" w:rsidRPr="00C6158A" w:rsidRDefault="00913CC3" w:rsidP="00913CC3">
      <w:pPr>
        <w:spacing w:line="440" w:lineRule="exact"/>
        <w:rPr>
          <w:rFonts w:asciiTheme="majorEastAsia" w:eastAsiaTheme="majorEastAsia" w:hAnsiTheme="majorEastAsia"/>
          <w:sz w:val="22"/>
        </w:rPr>
      </w:pPr>
    </w:p>
    <w:p w14:paraId="04AA75EC" w14:textId="77777777" w:rsidR="00913CC3" w:rsidRDefault="00913CC3" w:rsidP="00913CC3">
      <w:pPr>
        <w:spacing w:line="440" w:lineRule="exact"/>
        <w:ind w:firstLineChars="100" w:firstLine="220"/>
        <w:rPr>
          <w:rFonts w:asciiTheme="majorEastAsia" w:eastAsiaTheme="majorEastAsia" w:hAnsiTheme="majorEastAsia"/>
          <w:sz w:val="22"/>
        </w:rPr>
      </w:pPr>
      <w:r w:rsidRPr="00C6158A">
        <w:rPr>
          <w:rFonts w:asciiTheme="majorEastAsia" w:eastAsiaTheme="majorEastAsia" w:hAnsiTheme="majorEastAsia" w:hint="eastAsia"/>
          <w:sz w:val="22"/>
        </w:rPr>
        <w:t>この用紙は研修を受けた後、受講生の皆様が研修から学んだことを確認する用紙となっております。</w:t>
      </w:r>
      <w:r>
        <w:rPr>
          <w:rFonts w:asciiTheme="majorEastAsia" w:eastAsiaTheme="majorEastAsia" w:hAnsiTheme="majorEastAsia" w:hint="eastAsia"/>
          <w:sz w:val="22"/>
        </w:rPr>
        <w:t>現時点から一年程度の事業所での取組を振り返り、自己評価をしてください。</w:t>
      </w:r>
    </w:p>
    <w:p w14:paraId="0343EDE5" w14:textId="2BBB58D9" w:rsidR="00913CC3" w:rsidRDefault="00913CC3" w:rsidP="00913CC3">
      <w:pPr>
        <w:spacing w:line="440" w:lineRule="exact"/>
        <w:ind w:firstLineChars="100" w:firstLine="220"/>
        <w:rPr>
          <w:rFonts w:asciiTheme="majorEastAsia" w:eastAsiaTheme="majorEastAsia" w:hAnsiTheme="majorEastAsia"/>
          <w:sz w:val="22"/>
        </w:rPr>
      </w:pPr>
      <w:r>
        <w:rPr>
          <w:rFonts w:asciiTheme="majorEastAsia" w:eastAsiaTheme="majorEastAsia" w:hAnsiTheme="majorEastAsia" w:hint="eastAsia"/>
          <w:sz w:val="22"/>
        </w:rPr>
        <w:t>まず初めに、実践研修（ＰＧ２～７）の受講前までに、それぞれ受講前の点数を記載してください。点数の目安は、０点「理解できていない」～１０点「理解できている」の１０段階評価となります。研修終了後に受講後の点数と変化した理由・しなかった理由</w:t>
      </w:r>
      <w:r w:rsidR="007B21D2">
        <w:rPr>
          <w:rFonts w:asciiTheme="majorEastAsia" w:eastAsiaTheme="majorEastAsia" w:hAnsiTheme="majorEastAsia" w:hint="eastAsia"/>
          <w:sz w:val="22"/>
        </w:rPr>
        <w:t>等、</w:t>
      </w:r>
      <w:r>
        <w:rPr>
          <w:rFonts w:asciiTheme="majorEastAsia" w:eastAsiaTheme="majorEastAsia" w:hAnsiTheme="majorEastAsia" w:hint="eastAsia"/>
          <w:sz w:val="22"/>
        </w:rPr>
        <w:t>全てご</w:t>
      </w:r>
      <w:r w:rsidRPr="00C6158A">
        <w:rPr>
          <w:rFonts w:asciiTheme="majorEastAsia" w:eastAsiaTheme="majorEastAsia" w:hAnsiTheme="majorEastAsia" w:hint="eastAsia"/>
          <w:sz w:val="22"/>
        </w:rPr>
        <w:t>記載</w:t>
      </w:r>
      <w:r>
        <w:rPr>
          <w:rFonts w:asciiTheme="majorEastAsia" w:eastAsiaTheme="majorEastAsia" w:hAnsiTheme="majorEastAsia" w:hint="eastAsia"/>
          <w:sz w:val="22"/>
        </w:rPr>
        <w:t>ください。</w:t>
      </w:r>
    </w:p>
    <w:p w14:paraId="600A1EA4" w14:textId="394F258E" w:rsidR="00913CC3" w:rsidRPr="0049387B" w:rsidRDefault="00913CC3" w:rsidP="00913CC3">
      <w:pPr>
        <w:spacing w:line="440" w:lineRule="exact"/>
        <w:ind w:firstLineChars="100" w:firstLine="221"/>
        <w:rPr>
          <w:rFonts w:asciiTheme="majorEastAsia" w:eastAsiaTheme="majorEastAsia" w:hAnsiTheme="majorEastAsia"/>
          <w:b/>
          <w:bCs/>
          <w:sz w:val="22"/>
        </w:rPr>
      </w:pPr>
      <w:r w:rsidRPr="0049387B">
        <w:rPr>
          <w:rFonts w:asciiTheme="majorEastAsia" w:eastAsiaTheme="majorEastAsia" w:hAnsiTheme="majorEastAsia" w:hint="eastAsia"/>
          <w:b/>
          <w:bCs/>
          <w:sz w:val="22"/>
        </w:rPr>
        <w:t xml:space="preserve">研修終了後に振り返りシートを </w:t>
      </w:r>
      <w:hyperlink r:id="rId8" w:history="1">
        <w:r w:rsidR="0049387B" w:rsidRPr="0049387B">
          <w:rPr>
            <w:rStyle w:val="ad"/>
            <w:rFonts w:asciiTheme="majorEastAsia" w:eastAsiaTheme="majorEastAsia" w:hAnsiTheme="majorEastAsia"/>
            <w:b/>
            <w:bCs/>
            <w:sz w:val="22"/>
          </w:rPr>
          <w:t>anketo@lily.ocn.ne.jp</w:t>
        </w:r>
      </w:hyperlink>
      <w:r w:rsidR="0049387B" w:rsidRPr="0049387B">
        <w:rPr>
          <w:rFonts w:asciiTheme="majorEastAsia" w:eastAsiaTheme="majorEastAsia" w:hAnsiTheme="majorEastAsia"/>
          <w:b/>
          <w:bCs/>
          <w:sz w:val="22"/>
        </w:rPr>
        <w:t xml:space="preserve"> </w:t>
      </w:r>
      <w:r w:rsidR="0049387B" w:rsidRPr="0049387B">
        <w:rPr>
          <w:rFonts w:asciiTheme="majorEastAsia" w:eastAsiaTheme="majorEastAsia" w:hAnsiTheme="majorEastAsia" w:hint="eastAsia"/>
          <w:b/>
          <w:bCs/>
          <w:sz w:val="22"/>
        </w:rPr>
        <w:t>までお送りください。提出期限は研修終了後１週間以内です。振り返りシートの提出確認後、</w:t>
      </w:r>
      <w:r w:rsidR="0049387B" w:rsidRPr="00D043CF">
        <w:rPr>
          <w:rFonts w:asciiTheme="majorEastAsia" w:eastAsiaTheme="majorEastAsia" w:hAnsiTheme="majorEastAsia" w:hint="eastAsia"/>
          <w:b/>
          <w:bCs/>
          <w:color w:val="000000" w:themeColor="text1"/>
          <w:sz w:val="22"/>
        </w:rPr>
        <w:t>修了証書</w:t>
      </w:r>
      <w:r w:rsidR="005D150C" w:rsidRPr="00D043CF">
        <w:rPr>
          <w:rFonts w:asciiTheme="majorEastAsia" w:eastAsiaTheme="majorEastAsia" w:hAnsiTheme="majorEastAsia" w:hint="eastAsia"/>
          <w:b/>
          <w:bCs/>
          <w:color w:val="000000" w:themeColor="text1"/>
          <w:sz w:val="22"/>
        </w:rPr>
        <w:t>を郵送いたします。</w:t>
      </w:r>
    </w:p>
    <w:p w14:paraId="744CBC0A" w14:textId="0C512D14" w:rsidR="00322756" w:rsidRDefault="00322756" w:rsidP="00913CC3">
      <w:pPr>
        <w:rPr>
          <w:rFonts w:asciiTheme="majorEastAsia" w:eastAsiaTheme="majorEastAsia" w:hAnsiTheme="majorEastAsia"/>
          <w:sz w:val="22"/>
          <w:szCs w:val="24"/>
        </w:rPr>
      </w:pPr>
    </w:p>
    <w:p w14:paraId="523B5D2B" w14:textId="77777777" w:rsidR="00322756" w:rsidRDefault="00322756" w:rsidP="00322756">
      <w:pPr>
        <w:spacing w:line="440" w:lineRule="exact"/>
        <w:rPr>
          <w:rFonts w:asciiTheme="majorEastAsia" w:eastAsiaTheme="majorEastAsia" w:hAnsiTheme="majorEastAsia"/>
          <w:sz w:val="22"/>
        </w:rPr>
      </w:pPr>
      <w:r>
        <w:rPr>
          <w:rFonts w:asciiTheme="majorEastAsia" w:eastAsiaTheme="majorEastAsia" w:hAnsiTheme="majorEastAsia" w:hint="eastAsia"/>
          <w:sz w:val="22"/>
        </w:rPr>
        <w:t>【留意点】</w:t>
      </w:r>
    </w:p>
    <w:p w14:paraId="2E12D1CA" w14:textId="732601AB" w:rsidR="00322756" w:rsidRDefault="00322756" w:rsidP="00322756">
      <w:pPr>
        <w:spacing w:line="440" w:lineRule="exact"/>
        <w:ind w:leftChars="100" w:left="210"/>
        <w:rPr>
          <w:rFonts w:asciiTheme="majorEastAsia" w:eastAsiaTheme="majorEastAsia" w:hAnsiTheme="majorEastAsia"/>
          <w:sz w:val="22"/>
        </w:rPr>
      </w:pPr>
      <w:r>
        <w:rPr>
          <w:rFonts w:asciiTheme="majorEastAsia" w:eastAsiaTheme="majorEastAsia" w:hAnsiTheme="majorEastAsia" w:hint="eastAsia"/>
          <w:sz w:val="22"/>
        </w:rPr>
        <w:t>期日までに振り返りシートが提出されない場合、受講完了とはみなされないので、修了証書はお渡しできません。その場合、再度受講していただく必要が生じますので、その旨ご理解ください。</w:t>
      </w:r>
    </w:p>
    <w:p w14:paraId="01E312AB" w14:textId="77777777" w:rsidR="00913CC3" w:rsidRPr="00037162" w:rsidRDefault="00913CC3" w:rsidP="00913CC3">
      <w:pPr>
        <w:spacing w:line="440" w:lineRule="exact"/>
        <w:rPr>
          <w:rFonts w:asciiTheme="majorEastAsia" w:eastAsiaTheme="majorEastAsia" w:hAnsiTheme="majorEastAsia"/>
          <w:sz w:val="24"/>
          <w:szCs w:val="24"/>
        </w:rPr>
      </w:pPr>
    </w:p>
    <w:p w14:paraId="7F4FDAE5" w14:textId="6FEF643B" w:rsidR="00913CC3" w:rsidRDefault="00913CC3" w:rsidP="00913CC3">
      <w:pPr>
        <w:spacing w:line="440" w:lineRule="exact"/>
        <w:rPr>
          <w:rFonts w:asciiTheme="majorEastAsia" w:eastAsiaTheme="majorEastAsia" w:hAnsiTheme="majorEastAsia"/>
          <w:sz w:val="22"/>
          <w:u w:val="single"/>
        </w:rPr>
      </w:pPr>
      <w:r w:rsidRPr="00C6158A">
        <w:rPr>
          <w:rFonts w:asciiTheme="majorEastAsia" w:eastAsiaTheme="majorEastAsia" w:hAnsiTheme="majorEastAsia" w:hint="eastAsia"/>
          <w:sz w:val="22"/>
        </w:rPr>
        <w:t>※</w:t>
      </w:r>
      <w:r w:rsidRPr="00C6158A">
        <w:rPr>
          <w:rFonts w:asciiTheme="majorEastAsia" w:eastAsiaTheme="majorEastAsia" w:hAnsiTheme="majorEastAsia" w:hint="eastAsia"/>
          <w:sz w:val="22"/>
          <w:u w:val="single"/>
        </w:rPr>
        <w:t>受講決定通知書のお名前、生年月日に訂正がある場合は事務局【0</w:t>
      </w:r>
      <w:r w:rsidR="004C60BC">
        <w:rPr>
          <w:rFonts w:asciiTheme="majorEastAsia" w:eastAsiaTheme="majorEastAsia" w:hAnsiTheme="majorEastAsia" w:hint="eastAsia"/>
          <w:sz w:val="22"/>
          <w:u w:val="single"/>
        </w:rPr>
        <w:t>8</w:t>
      </w:r>
      <w:r w:rsidRPr="00C6158A">
        <w:rPr>
          <w:rFonts w:asciiTheme="majorEastAsia" w:eastAsiaTheme="majorEastAsia" w:hAnsiTheme="majorEastAsia" w:hint="eastAsia"/>
          <w:sz w:val="22"/>
          <w:u w:val="single"/>
        </w:rPr>
        <w:t>0-</w:t>
      </w:r>
      <w:r w:rsidR="004C60BC">
        <w:rPr>
          <w:rFonts w:asciiTheme="majorEastAsia" w:eastAsiaTheme="majorEastAsia" w:hAnsiTheme="majorEastAsia" w:hint="eastAsia"/>
          <w:sz w:val="22"/>
          <w:u w:val="single"/>
        </w:rPr>
        <w:t>9009</w:t>
      </w:r>
      <w:r w:rsidRPr="00C6158A">
        <w:rPr>
          <w:rFonts w:asciiTheme="majorEastAsia" w:eastAsiaTheme="majorEastAsia" w:hAnsiTheme="majorEastAsia" w:hint="eastAsia"/>
          <w:sz w:val="22"/>
          <w:u w:val="single"/>
        </w:rPr>
        <w:t>-</w:t>
      </w:r>
      <w:r w:rsidR="004C60BC">
        <w:rPr>
          <w:rFonts w:asciiTheme="majorEastAsia" w:eastAsiaTheme="majorEastAsia" w:hAnsiTheme="majorEastAsia" w:hint="eastAsia"/>
          <w:sz w:val="22"/>
          <w:u w:val="single"/>
        </w:rPr>
        <w:t>0347</w:t>
      </w:r>
      <w:r w:rsidRPr="00C6158A">
        <w:rPr>
          <w:rFonts w:asciiTheme="majorEastAsia" w:eastAsiaTheme="majorEastAsia" w:hAnsiTheme="majorEastAsia" w:hint="eastAsia"/>
          <w:sz w:val="22"/>
          <w:u w:val="single"/>
        </w:rPr>
        <w:t>】までご連絡</w:t>
      </w:r>
      <w:r>
        <w:rPr>
          <w:rFonts w:asciiTheme="majorEastAsia" w:eastAsiaTheme="majorEastAsia" w:hAnsiTheme="majorEastAsia" w:hint="eastAsia"/>
          <w:sz w:val="22"/>
          <w:u w:val="single"/>
        </w:rPr>
        <w:t>ください。</w:t>
      </w:r>
    </w:p>
    <w:p w14:paraId="358D8CEA" w14:textId="77777777" w:rsidR="00913CC3" w:rsidRPr="004C60BC" w:rsidRDefault="00913CC3" w:rsidP="00913CC3">
      <w:pPr>
        <w:spacing w:line="440" w:lineRule="exact"/>
        <w:rPr>
          <w:rFonts w:asciiTheme="majorEastAsia" w:eastAsiaTheme="majorEastAsia" w:hAnsiTheme="majorEastAsia"/>
          <w:sz w:val="22"/>
          <w:u w:val="single"/>
        </w:rPr>
      </w:pPr>
    </w:p>
    <w:p w14:paraId="1263B205" w14:textId="77777777" w:rsidR="00913CC3" w:rsidRDefault="00913CC3" w:rsidP="00913CC3">
      <w:pPr>
        <w:spacing w:line="440" w:lineRule="exact"/>
        <w:rPr>
          <w:rFonts w:asciiTheme="majorEastAsia" w:eastAsiaTheme="majorEastAsia" w:hAnsiTheme="majorEastAsia"/>
          <w:b/>
          <w:bCs/>
          <w:color w:val="FF0000"/>
          <w:sz w:val="26"/>
          <w:szCs w:val="26"/>
          <w:u w:val="single"/>
        </w:rPr>
      </w:pPr>
      <w:r>
        <w:rPr>
          <w:rFonts w:asciiTheme="majorEastAsia" w:eastAsiaTheme="majorEastAsia" w:hAnsiTheme="majorEastAsia" w:hint="eastAsia"/>
          <w:b/>
          <w:bCs/>
          <w:color w:val="FF0000"/>
          <w:sz w:val="26"/>
          <w:szCs w:val="26"/>
        </w:rPr>
        <w:t>＊</w:t>
      </w:r>
      <w:r>
        <w:rPr>
          <w:rFonts w:asciiTheme="majorEastAsia" w:eastAsiaTheme="majorEastAsia" w:hAnsiTheme="majorEastAsia" w:hint="eastAsia"/>
          <w:b/>
          <w:bCs/>
          <w:color w:val="FF0000"/>
          <w:sz w:val="26"/>
          <w:szCs w:val="26"/>
          <w:u w:val="single"/>
        </w:rPr>
        <w:t>各項目については、具体的に記載してください。</w:t>
      </w:r>
    </w:p>
    <w:p w14:paraId="15B12876" w14:textId="77777777" w:rsidR="00913CC3" w:rsidRDefault="00913CC3" w:rsidP="00913CC3">
      <w:pPr>
        <w:spacing w:line="440" w:lineRule="exact"/>
        <w:ind w:leftChars="100" w:left="210"/>
        <w:rPr>
          <w:rFonts w:asciiTheme="majorEastAsia" w:eastAsiaTheme="majorEastAsia" w:hAnsiTheme="majorEastAsia"/>
          <w:b/>
          <w:bCs/>
          <w:color w:val="FF0000"/>
          <w:sz w:val="26"/>
          <w:szCs w:val="26"/>
          <w:u w:val="single"/>
        </w:rPr>
      </w:pPr>
      <w:r>
        <w:rPr>
          <w:rFonts w:asciiTheme="majorEastAsia" w:eastAsiaTheme="majorEastAsia" w:hAnsiTheme="majorEastAsia" w:hint="eastAsia"/>
          <w:b/>
          <w:bCs/>
          <w:color w:val="FF0000"/>
          <w:sz w:val="26"/>
          <w:szCs w:val="26"/>
          <w:u w:val="single"/>
        </w:rPr>
        <w:t>勉強になった、ためになった、等具体的に記載されていないもの、またほぼ記載していないものに関しては、再提出していただくことがございますのでご了承下さい。</w:t>
      </w:r>
    </w:p>
    <w:p w14:paraId="4869E4A6" w14:textId="77777777" w:rsidR="00913CC3" w:rsidRPr="00037162" w:rsidRDefault="00913CC3" w:rsidP="00913CC3">
      <w:pPr>
        <w:spacing w:line="440" w:lineRule="exact"/>
        <w:rPr>
          <w:rFonts w:asciiTheme="majorEastAsia" w:eastAsiaTheme="majorEastAsia" w:hAnsiTheme="majorEastAsia"/>
          <w:b/>
          <w:bCs/>
          <w:color w:val="FF0000"/>
          <w:sz w:val="26"/>
          <w:szCs w:val="26"/>
        </w:rPr>
      </w:pPr>
    </w:p>
    <w:p w14:paraId="595B562F" w14:textId="2F96D9AD" w:rsidR="00D70102" w:rsidRDefault="00913CC3" w:rsidP="0088392D">
      <w:pPr>
        <w:spacing w:line="440" w:lineRule="exact"/>
        <w:rPr>
          <w:rFonts w:asciiTheme="majorEastAsia" w:eastAsiaTheme="majorEastAsia" w:hAnsiTheme="majorEastAsia"/>
          <w:b/>
          <w:bCs/>
          <w:color w:val="FF0000"/>
          <w:sz w:val="26"/>
          <w:szCs w:val="26"/>
        </w:rPr>
      </w:pPr>
      <w:r>
        <w:rPr>
          <w:rFonts w:asciiTheme="majorEastAsia" w:eastAsiaTheme="majorEastAsia" w:hAnsiTheme="majorEastAsia"/>
          <w:b/>
          <w:bCs/>
          <w:color w:val="FF0000"/>
          <w:sz w:val="26"/>
          <w:szCs w:val="26"/>
        </w:rPr>
        <w:br w:type="page"/>
      </w:r>
    </w:p>
    <w:p w14:paraId="7629032D" w14:textId="77777777" w:rsidR="007451AD" w:rsidRPr="007451AD" w:rsidRDefault="007451AD" w:rsidP="0088392D">
      <w:pPr>
        <w:spacing w:line="440" w:lineRule="exact"/>
        <w:rPr>
          <w:rFonts w:asciiTheme="majorEastAsia" w:eastAsiaTheme="majorEastAsia" w:hAnsiTheme="majorEastAsia"/>
          <w:b/>
          <w:bCs/>
          <w:color w:val="FF0000"/>
          <w:sz w:val="26"/>
          <w:szCs w:val="26"/>
        </w:rPr>
      </w:pPr>
    </w:p>
    <w:tbl>
      <w:tblPr>
        <w:tblStyle w:val="aa"/>
        <w:tblW w:w="0" w:type="auto"/>
        <w:tblInd w:w="250" w:type="dxa"/>
        <w:tblLook w:val="04A0" w:firstRow="1" w:lastRow="0" w:firstColumn="1" w:lastColumn="0" w:noHBand="0" w:noVBand="1"/>
      </w:tblPr>
      <w:tblGrid>
        <w:gridCol w:w="3076"/>
        <w:gridCol w:w="6411"/>
      </w:tblGrid>
      <w:tr w:rsidR="00891403" w:rsidRPr="00891403" w14:paraId="0F767F7A" w14:textId="77777777" w:rsidTr="00604361">
        <w:trPr>
          <w:trHeight w:val="668"/>
        </w:trPr>
        <w:tc>
          <w:tcPr>
            <w:tcW w:w="3006" w:type="dxa"/>
            <w:vAlign w:val="center"/>
          </w:tcPr>
          <w:p w14:paraId="035728DC" w14:textId="5F560C4D" w:rsidR="0088392D" w:rsidRPr="00891403" w:rsidRDefault="00D47E4F" w:rsidP="00604361">
            <w:pPr>
              <w:spacing w:line="440" w:lineRule="exact"/>
              <w:jc w:val="center"/>
              <w:rPr>
                <w:rFonts w:asciiTheme="majorEastAsia" w:eastAsiaTheme="majorEastAsia" w:hAnsiTheme="majorEastAsia"/>
                <w:sz w:val="26"/>
                <w:szCs w:val="26"/>
              </w:rPr>
            </w:pPr>
            <w:r>
              <w:rPr>
                <w:rFonts w:asciiTheme="majorEastAsia" w:eastAsiaTheme="majorEastAsia" w:hAnsiTheme="majorEastAsia" w:hint="eastAsia"/>
                <w:kern w:val="0"/>
                <w:sz w:val="26"/>
                <w:szCs w:val="26"/>
              </w:rPr>
              <w:t>市町村名（札幌市は区）</w:t>
            </w:r>
          </w:p>
        </w:tc>
        <w:tc>
          <w:tcPr>
            <w:tcW w:w="6633" w:type="dxa"/>
          </w:tcPr>
          <w:p w14:paraId="41C7222A" w14:textId="3DAC44F6" w:rsidR="0088392D" w:rsidRPr="00891403" w:rsidRDefault="0088392D" w:rsidP="0088392D">
            <w:pPr>
              <w:spacing w:line="440" w:lineRule="exact"/>
              <w:rPr>
                <w:rFonts w:asciiTheme="majorEastAsia" w:eastAsiaTheme="majorEastAsia" w:hAnsiTheme="majorEastAsia"/>
                <w:sz w:val="26"/>
                <w:szCs w:val="26"/>
              </w:rPr>
            </w:pPr>
          </w:p>
        </w:tc>
      </w:tr>
      <w:tr w:rsidR="00891403" w:rsidRPr="00891403" w14:paraId="7C1BB706" w14:textId="77777777" w:rsidTr="00604361">
        <w:trPr>
          <w:trHeight w:val="561"/>
        </w:trPr>
        <w:tc>
          <w:tcPr>
            <w:tcW w:w="3006" w:type="dxa"/>
            <w:vAlign w:val="center"/>
          </w:tcPr>
          <w:p w14:paraId="021F9D5A" w14:textId="514B34BE" w:rsidR="00944926" w:rsidRPr="00891403" w:rsidRDefault="00944926" w:rsidP="00604361">
            <w:pPr>
              <w:spacing w:line="440" w:lineRule="exact"/>
              <w:jc w:val="center"/>
              <w:rPr>
                <w:rFonts w:asciiTheme="majorEastAsia" w:eastAsiaTheme="majorEastAsia" w:hAnsiTheme="majorEastAsia"/>
                <w:sz w:val="26"/>
                <w:szCs w:val="26"/>
              </w:rPr>
            </w:pPr>
            <w:r w:rsidRPr="00891403">
              <w:rPr>
                <w:rFonts w:asciiTheme="majorEastAsia" w:eastAsiaTheme="majorEastAsia" w:hAnsiTheme="majorEastAsia" w:hint="eastAsia"/>
                <w:sz w:val="26"/>
                <w:szCs w:val="26"/>
              </w:rPr>
              <w:t>サービス（支援）の種類</w:t>
            </w:r>
          </w:p>
        </w:tc>
        <w:tc>
          <w:tcPr>
            <w:tcW w:w="6633" w:type="dxa"/>
          </w:tcPr>
          <w:p w14:paraId="11E43D98" w14:textId="77777777" w:rsidR="00944926" w:rsidRPr="00891403" w:rsidRDefault="00944926" w:rsidP="0088392D">
            <w:pPr>
              <w:spacing w:line="440" w:lineRule="exact"/>
              <w:rPr>
                <w:rFonts w:asciiTheme="majorEastAsia" w:eastAsiaTheme="majorEastAsia" w:hAnsiTheme="majorEastAsia"/>
                <w:sz w:val="26"/>
                <w:szCs w:val="26"/>
              </w:rPr>
            </w:pPr>
          </w:p>
        </w:tc>
      </w:tr>
      <w:tr w:rsidR="00891403" w:rsidRPr="00891403" w14:paraId="34E1D01A" w14:textId="77777777" w:rsidTr="00604361">
        <w:trPr>
          <w:trHeight w:val="623"/>
        </w:trPr>
        <w:tc>
          <w:tcPr>
            <w:tcW w:w="3006" w:type="dxa"/>
            <w:vAlign w:val="center"/>
          </w:tcPr>
          <w:p w14:paraId="5005131B" w14:textId="19857A83" w:rsidR="0088392D" w:rsidRPr="00891403" w:rsidRDefault="003668B3" w:rsidP="00604361">
            <w:pPr>
              <w:spacing w:line="440" w:lineRule="exact"/>
              <w:jc w:val="center"/>
              <w:rPr>
                <w:rFonts w:asciiTheme="majorEastAsia" w:eastAsiaTheme="majorEastAsia" w:hAnsiTheme="majorEastAsia"/>
                <w:sz w:val="26"/>
                <w:szCs w:val="26"/>
              </w:rPr>
            </w:pPr>
            <w:r w:rsidRPr="00ED1F42">
              <w:rPr>
                <w:rFonts w:asciiTheme="majorEastAsia" w:eastAsiaTheme="majorEastAsia" w:hAnsiTheme="majorEastAsia" w:hint="eastAsia"/>
                <w:spacing w:val="303"/>
                <w:kern w:val="0"/>
                <w:sz w:val="26"/>
                <w:szCs w:val="26"/>
                <w:fitText w:val="2860" w:id="1970518017"/>
              </w:rPr>
              <w:t>事</w:t>
            </w:r>
            <w:r w:rsidR="0088392D" w:rsidRPr="00ED1F42">
              <w:rPr>
                <w:rFonts w:asciiTheme="majorEastAsia" w:eastAsiaTheme="majorEastAsia" w:hAnsiTheme="majorEastAsia" w:hint="eastAsia"/>
                <w:spacing w:val="303"/>
                <w:kern w:val="0"/>
                <w:sz w:val="26"/>
                <w:szCs w:val="26"/>
                <w:fitText w:val="2860" w:id="1970518017"/>
              </w:rPr>
              <w:t>業所</w:t>
            </w:r>
            <w:r w:rsidR="0088392D" w:rsidRPr="00ED1F42">
              <w:rPr>
                <w:rFonts w:asciiTheme="majorEastAsia" w:eastAsiaTheme="majorEastAsia" w:hAnsiTheme="majorEastAsia" w:hint="eastAsia"/>
                <w:spacing w:val="1"/>
                <w:kern w:val="0"/>
                <w:sz w:val="26"/>
                <w:szCs w:val="26"/>
                <w:fitText w:val="2860" w:id="1970518017"/>
              </w:rPr>
              <w:t>名</w:t>
            </w:r>
          </w:p>
        </w:tc>
        <w:tc>
          <w:tcPr>
            <w:tcW w:w="6633" w:type="dxa"/>
          </w:tcPr>
          <w:p w14:paraId="6DBADDF4" w14:textId="14DE75ED" w:rsidR="0088392D" w:rsidRPr="00891403" w:rsidRDefault="0088392D" w:rsidP="0088392D">
            <w:pPr>
              <w:spacing w:line="440" w:lineRule="exact"/>
              <w:rPr>
                <w:rFonts w:asciiTheme="majorEastAsia" w:eastAsiaTheme="majorEastAsia" w:hAnsiTheme="majorEastAsia"/>
                <w:sz w:val="26"/>
                <w:szCs w:val="26"/>
              </w:rPr>
            </w:pPr>
          </w:p>
        </w:tc>
      </w:tr>
      <w:tr w:rsidR="0088392D" w:rsidRPr="00891403" w14:paraId="3F54EC5A" w14:textId="77777777" w:rsidTr="00604361">
        <w:trPr>
          <w:trHeight w:val="601"/>
        </w:trPr>
        <w:tc>
          <w:tcPr>
            <w:tcW w:w="3006" w:type="dxa"/>
            <w:vAlign w:val="center"/>
          </w:tcPr>
          <w:p w14:paraId="55F95607" w14:textId="07C58400" w:rsidR="0088392D" w:rsidRPr="00891403" w:rsidRDefault="003668B3" w:rsidP="00604361">
            <w:pPr>
              <w:spacing w:line="440" w:lineRule="exact"/>
              <w:jc w:val="center"/>
              <w:rPr>
                <w:rFonts w:asciiTheme="majorEastAsia" w:eastAsiaTheme="majorEastAsia" w:hAnsiTheme="majorEastAsia"/>
                <w:sz w:val="26"/>
                <w:szCs w:val="26"/>
              </w:rPr>
            </w:pPr>
            <w:r w:rsidRPr="003F6DB7">
              <w:rPr>
                <w:rFonts w:asciiTheme="majorEastAsia" w:eastAsiaTheme="majorEastAsia" w:hAnsiTheme="majorEastAsia" w:hint="eastAsia"/>
                <w:spacing w:val="1170"/>
                <w:kern w:val="0"/>
                <w:sz w:val="26"/>
                <w:szCs w:val="26"/>
                <w:fitText w:val="2860" w:id="1970518018"/>
              </w:rPr>
              <w:t>氏</w:t>
            </w:r>
            <w:r w:rsidR="0088392D" w:rsidRPr="003F6DB7">
              <w:rPr>
                <w:rFonts w:asciiTheme="majorEastAsia" w:eastAsiaTheme="majorEastAsia" w:hAnsiTheme="majorEastAsia" w:hint="eastAsia"/>
                <w:kern w:val="0"/>
                <w:sz w:val="26"/>
                <w:szCs w:val="26"/>
                <w:fitText w:val="2860" w:id="1970518018"/>
              </w:rPr>
              <w:t>名</w:t>
            </w:r>
          </w:p>
        </w:tc>
        <w:tc>
          <w:tcPr>
            <w:tcW w:w="6633" w:type="dxa"/>
          </w:tcPr>
          <w:p w14:paraId="5966298D" w14:textId="4A2580B1" w:rsidR="0088392D" w:rsidRPr="00891403" w:rsidRDefault="0088392D" w:rsidP="0088392D">
            <w:pPr>
              <w:spacing w:line="440" w:lineRule="exact"/>
              <w:rPr>
                <w:rFonts w:asciiTheme="majorEastAsia" w:eastAsiaTheme="majorEastAsia" w:hAnsiTheme="majorEastAsia"/>
                <w:sz w:val="26"/>
                <w:szCs w:val="26"/>
              </w:rPr>
            </w:pPr>
          </w:p>
        </w:tc>
      </w:tr>
      <w:tr w:rsidR="00D47E4F" w:rsidRPr="00891403" w14:paraId="75F2A75A" w14:textId="77777777" w:rsidTr="00604361">
        <w:trPr>
          <w:trHeight w:val="579"/>
        </w:trPr>
        <w:tc>
          <w:tcPr>
            <w:tcW w:w="3006" w:type="dxa"/>
            <w:vAlign w:val="center"/>
          </w:tcPr>
          <w:p w14:paraId="01CDDFD8" w14:textId="508FEE8A" w:rsidR="00D47E4F" w:rsidRPr="00D47E4F" w:rsidRDefault="00604361" w:rsidP="00604361">
            <w:pPr>
              <w:spacing w:line="440" w:lineRule="exact"/>
              <w:jc w:val="distribute"/>
              <w:rPr>
                <w:rFonts w:asciiTheme="majorEastAsia" w:eastAsiaTheme="majorEastAsia" w:hAnsiTheme="majorEastAsia"/>
                <w:kern w:val="0"/>
                <w:sz w:val="26"/>
                <w:szCs w:val="26"/>
              </w:rPr>
            </w:pPr>
            <w:r>
              <w:rPr>
                <w:rFonts w:asciiTheme="majorEastAsia" w:eastAsiaTheme="majorEastAsia" w:hAnsiTheme="majorEastAsia" w:hint="eastAsia"/>
                <w:kern w:val="0"/>
                <w:sz w:val="26"/>
                <w:szCs w:val="26"/>
              </w:rPr>
              <w:t>受講番号</w:t>
            </w:r>
          </w:p>
        </w:tc>
        <w:tc>
          <w:tcPr>
            <w:tcW w:w="6633" w:type="dxa"/>
          </w:tcPr>
          <w:p w14:paraId="52111F82" w14:textId="77777777" w:rsidR="00D47E4F" w:rsidRPr="00891403" w:rsidRDefault="00D47E4F" w:rsidP="0088392D">
            <w:pPr>
              <w:spacing w:line="440" w:lineRule="exact"/>
              <w:rPr>
                <w:rFonts w:asciiTheme="majorEastAsia" w:eastAsiaTheme="majorEastAsia" w:hAnsiTheme="majorEastAsia"/>
                <w:sz w:val="26"/>
                <w:szCs w:val="26"/>
              </w:rPr>
            </w:pPr>
          </w:p>
        </w:tc>
      </w:tr>
    </w:tbl>
    <w:p w14:paraId="00382655" w14:textId="77777777" w:rsidR="0049387B" w:rsidRDefault="0049387B" w:rsidP="00593BC3">
      <w:pPr>
        <w:spacing w:line="300" w:lineRule="exact"/>
        <w:jc w:val="left"/>
        <w:rPr>
          <w:rFonts w:asciiTheme="majorEastAsia" w:eastAsiaTheme="majorEastAsia" w:hAnsiTheme="majorEastAsia"/>
          <w:sz w:val="26"/>
          <w:szCs w:val="26"/>
        </w:rPr>
      </w:pPr>
    </w:p>
    <w:p w14:paraId="2A7EED73" w14:textId="77777777" w:rsidR="007451AD" w:rsidRPr="003711A3" w:rsidRDefault="007451AD" w:rsidP="00593BC3">
      <w:pPr>
        <w:spacing w:line="300" w:lineRule="exact"/>
        <w:jc w:val="left"/>
        <w:rPr>
          <w:rFonts w:asciiTheme="majorEastAsia" w:eastAsiaTheme="majorEastAsia" w:hAnsiTheme="majorEastAsia"/>
          <w:sz w:val="26"/>
          <w:szCs w:val="26"/>
        </w:rPr>
      </w:pPr>
    </w:p>
    <w:p w14:paraId="2B041DA9" w14:textId="45F59B32" w:rsidR="0049387B" w:rsidRPr="0049387B" w:rsidRDefault="008E06E2" w:rsidP="0049387B">
      <w:pPr>
        <w:widowControl/>
        <w:jc w:val="left"/>
        <w:rPr>
          <w:rFonts w:asciiTheme="majorEastAsia" w:eastAsiaTheme="majorEastAsia" w:hAnsiTheme="majorEastAsia"/>
          <w:b/>
          <w:bCs/>
          <w:sz w:val="24"/>
          <w:szCs w:val="28"/>
        </w:rPr>
      </w:pPr>
      <w:r>
        <w:rPr>
          <w:rFonts w:asciiTheme="majorEastAsia" w:eastAsiaTheme="majorEastAsia" w:hAnsiTheme="majorEastAsia" w:hint="eastAsia"/>
          <w:b/>
          <w:bCs/>
          <w:sz w:val="24"/>
          <w:szCs w:val="28"/>
        </w:rPr>
        <w:t>（１）</w:t>
      </w:r>
      <w:r w:rsidR="0049387B" w:rsidRPr="008E06E2">
        <w:rPr>
          <w:rFonts w:asciiTheme="majorEastAsia" w:eastAsiaTheme="majorEastAsia" w:hAnsiTheme="majorEastAsia" w:hint="eastAsia"/>
          <w:b/>
          <w:bCs/>
          <w:sz w:val="24"/>
          <w:szCs w:val="28"/>
        </w:rPr>
        <w:t>ＰＧ２</w:t>
      </w:r>
      <w:r w:rsidR="00B5337C" w:rsidRPr="008E06E2">
        <w:rPr>
          <w:rFonts w:asciiTheme="majorEastAsia" w:eastAsiaTheme="majorEastAsia" w:hAnsiTheme="majorEastAsia" w:hint="eastAsia"/>
          <w:b/>
          <w:bCs/>
          <w:sz w:val="24"/>
          <w:szCs w:val="28"/>
        </w:rPr>
        <w:t>自立支援協議会について</w:t>
      </w:r>
    </w:p>
    <w:p w14:paraId="27C2AD8A" w14:textId="77777777" w:rsidR="00B5337C" w:rsidRPr="00322756" w:rsidRDefault="00B5337C" w:rsidP="00B5337C">
      <w:pPr>
        <w:spacing w:line="300" w:lineRule="exact"/>
        <w:jc w:val="left"/>
        <w:rPr>
          <w:rFonts w:asciiTheme="majorEastAsia" w:eastAsiaTheme="majorEastAsia" w:hAnsiTheme="majorEastAsia"/>
          <w:sz w:val="28"/>
          <w:szCs w:val="28"/>
        </w:rPr>
      </w:pPr>
      <w:r w:rsidRPr="00322756">
        <w:rPr>
          <w:rFonts w:asciiTheme="majorEastAsia" w:eastAsiaTheme="majorEastAsia" w:hAnsiTheme="majorEastAsia" w:hint="eastAsia"/>
          <w:sz w:val="22"/>
          <w:szCs w:val="24"/>
        </w:rPr>
        <w:t>地域の様々な関係者による連携や体制強化のための場として、各自治体に設置されている（自立支援）協議会の審議内容を理解できていますか？</w:t>
      </w:r>
    </w:p>
    <w:p w14:paraId="728841CD" w14:textId="77777777" w:rsidR="00B5337C" w:rsidRDefault="00B5337C" w:rsidP="00B5337C">
      <w:pPr>
        <w:spacing w:line="300" w:lineRule="exact"/>
        <w:jc w:val="left"/>
        <w:rPr>
          <w:rFonts w:asciiTheme="majorEastAsia" w:eastAsiaTheme="majorEastAsia" w:hAnsiTheme="majorEastAsia"/>
          <w:sz w:val="26"/>
          <w:szCs w:val="26"/>
        </w:rPr>
      </w:pPr>
    </w:p>
    <w:p w14:paraId="705137ED" w14:textId="455F68C8" w:rsidR="00B5337C" w:rsidRPr="009966E8" w:rsidRDefault="00B5337C" w:rsidP="00B5337C">
      <w:pPr>
        <w:rPr>
          <w:rFonts w:asciiTheme="majorEastAsia" w:eastAsiaTheme="majorEastAsia" w:hAnsiTheme="majorEastAsia"/>
          <w:sz w:val="22"/>
        </w:rPr>
      </w:pPr>
      <w:r w:rsidRPr="009966E8">
        <w:rPr>
          <w:rFonts w:asciiTheme="majorEastAsia" w:eastAsiaTheme="majorEastAsia" w:hAnsiTheme="majorEastAsia" w:hint="eastAsia"/>
          <w:sz w:val="22"/>
        </w:rPr>
        <w:t>受講前　（</w:t>
      </w:r>
      <w:r>
        <w:rPr>
          <w:rFonts w:asciiTheme="majorEastAsia" w:eastAsiaTheme="majorEastAsia" w:hAnsiTheme="majorEastAsia" w:hint="eastAsia"/>
          <w:sz w:val="22"/>
        </w:rPr>
        <w:t xml:space="preserve">　　</w:t>
      </w:r>
      <w:r w:rsidRPr="009966E8">
        <w:rPr>
          <w:rFonts w:asciiTheme="majorEastAsia" w:eastAsiaTheme="majorEastAsia" w:hAnsiTheme="majorEastAsia" w:hint="eastAsia"/>
          <w:sz w:val="22"/>
        </w:rPr>
        <w:t xml:space="preserve">　）点　→</w:t>
      </w:r>
      <w:r w:rsidR="00322756">
        <w:rPr>
          <w:rFonts w:asciiTheme="majorEastAsia" w:eastAsiaTheme="majorEastAsia" w:hAnsiTheme="majorEastAsia" w:hint="eastAsia"/>
          <w:sz w:val="22"/>
        </w:rPr>
        <w:t xml:space="preserve">　</w:t>
      </w:r>
      <w:r w:rsidRPr="009966E8">
        <w:rPr>
          <w:rFonts w:asciiTheme="majorEastAsia" w:eastAsiaTheme="majorEastAsia" w:hAnsiTheme="majorEastAsia" w:hint="eastAsia"/>
          <w:sz w:val="22"/>
        </w:rPr>
        <w:t>受講後</w:t>
      </w:r>
      <w:r>
        <w:rPr>
          <w:rFonts w:asciiTheme="majorEastAsia" w:eastAsiaTheme="majorEastAsia" w:hAnsiTheme="majorEastAsia" w:hint="eastAsia"/>
          <w:sz w:val="22"/>
        </w:rPr>
        <w:t xml:space="preserve">（　　　</w:t>
      </w:r>
      <w:r w:rsidRPr="009966E8">
        <w:rPr>
          <w:rFonts w:asciiTheme="majorEastAsia" w:eastAsiaTheme="majorEastAsia" w:hAnsiTheme="majorEastAsia" w:hint="eastAsia"/>
          <w:sz w:val="22"/>
        </w:rPr>
        <w:t xml:space="preserve">　）</w:t>
      </w:r>
      <w:r>
        <w:rPr>
          <w:rFonts w:asciiTheme="majorEastAsia" w:eastAsiaTheme="majorEastAsia" w:hAnsiTheme="majorEastAsia" w:hint="eastAsia"/>
          <w:sz w:val="22"/>
        </w:rPr>
        <w:t>点</w:t>
      </w:r>
    </w:p>
    <w:p w14:paraId="76DB7302" w14:textId="77777777" w:rsidR="00B5337C" w:rsidRPr="009966E8" w:rsidRDefault="00B5337C" w:rsidP="00B5337C">
      <w:pPr>
        <w:rPr>
          <w:rFonts w:asciiTheme="majorEastAsia" w:eastAsiaTheme="majorEastAsia" w:hAnsiTheme="majorEastAsia"/>
          <w:sz w:val="22"/>
        </w:rPr>
      </w:pPr>
    </w:p>
    <w:p w14:paraId="5BD813ED" w14:textId="77777777" w:rsidR="00B5337C" w:rsidRPr="009966E8" w:rsidRDefault="00B5337C" w:rsidP="00B5337C">
      <w:pPr>
        <w:rPr>
          <w:rFonts w:asciiTheme="majorEastAsia" w:eastAsiaTheme="majorEastAsia" w:hAnsiTheme="majorEastAsia"/>
          <w:sz w:val="22"/>
        </w:rPr>
      </w:pPr>
      <w:r w:rsidRPr="009966E8">
        <w:rPr>
          <w:rFonts w:asciiTheme="majorEastAsia" w:eastAsiaTheme="majorEastAsia" w:hAnsiTheme="majorEastAsia" w:hint="eastAsia"/>
          <w:sz w:val="22"/>
        </w:rPr>
        <w:t>受講前と受講後で点数が変化した</w:t>
      </w:r>
      <w:r>
        <w:rPr>
          <w:rFonts w:asciiTheme="majorEastAsia" w:eastAsiaTheme="majorEastAsia" w:hAnsiTheme="majorEastAsia" w:hint="eastAsia"/>
          <w:sz w:val="22"/>
        </w:rPr>
        <w:t>理由・</w:t>
      </w:r>
      <w:r w:rsidRPr="009966E8">
        <w:rPr>
          <w:rFonts w:asciiTheme="majorEastAsia" w:eastAsiaTheme="majorEastAsia" w:hAnsiTheme="majorEastAsia" w:hint="eastAsia"/>
          <w:sz w:val="22"/>
        </w:rPr>
        <w:t>しなかった理由</w:t>
      </w:r>
    </w:p>
    <w:tbl>
      <w:tblPr>
        <w:tblStyle w:val="aa"/>
        <w:tblW w:w="0" w:type="auto"/>
        <w:tblLook w:val="04A0" w:firstRow="1" w:lastRow="0" w:firstColumn="1" w:lastColumn="0" w:noHBand="0" w:noVBand="1"/>
      </w:tblPr>
      <w:tblGrid>
        <w:gridCol w:w="9737"/>
      </w:tblGrid>
      <w:tr w:rsidR="00B5337C" w:rsidRPr="009966E8" w14:paraId="7DC7C89C" w14:textId="77777777" w:rsidTr="0049387B">
        <w:trPr>
          <w:trHeight w:val="1605"/>
        </w:trPr>
        <w:tc>
          <w:tcPr>
            <w:tcW w:w="9889" w:type="dxa"/>
          </w:tcPr>
          <w:p w14:paraId="0B816336" w14:textId="77777777" w:rsidR="00B5337C" w:rsidRPr="009966E8" w:rsidRDefault="00B5337C" w:rsidP="0087634A">
            <w:pPr>
              <w:rPr>
                <w:rFonts w:asciiTheme="majorEastAsia" w:eastAsiaTheme="majorEastAsia" w:hAnsiTheme="majorEastAsia"/>
                <w:sz w:val="22"/>
              </w:rPr>
            </w:pPr>
          </w:p>
        </w:tc>
      </w:tr>
    </w:tbl>
    <w:p w14:paraId="79194C2D" w14:textId="77777777" w:rsidR="00B5337C" w:rsidRDefault="00B5337C" w:rsidP="00B5337C">
      <w:pPr>
        <w:rPr>
          <w:rFonts w:asciiTheme="majorEastAsia" w:eastAsiaTheme="majorEastAsia" w:hAnsiTheme="majorEastAsia"/>
          <w:sz w:val="22"/>
        </w:rPr>
      </w:pPr>
    </w:p>
    <w:p w14:paraId="5501EA66" w14:textId="77777777" w:rsidR="00B5337C" w:rsidRDefault="00B5337C" w:rsidP="00B5337C">
      <w:pPr>
        <w:rPr>
          <w:rFonts w:asciiTheme="majorEastAsia" w:eastAsiaTheme="majorEastAsia" w:hAnsiTheme="majorEastAsia"/>
          <w:sz w:val="22"/>
        </w:rPr>
      </w:pPr>
    </w:p>
    <w:p w14:paraId="53CDA648" w14:textId="5A8C5767" w:rsidR="00B5337C" w:rsidRPr="009966E8" w:rsidRDefault="00B5337C" w:rsidP="00B5337C">
      <w:pPr>
        <w:rPr>
          <w:rFonts w:asciiTheme="majorEastAsia" w:eastAsiaTheme="majorEastAsia" w:hAnsiTheme="majorEastAsia"/>
          <w:sz w:val="22"/>
        </w:rPr>
      </w:pPr>
      <w:r w:rsidRPr="009966E8">
        <w:rPr>
          <w:rFonts w:asciiTheme="majorEastAsia" w:eastAsiaTheme="majorEastAsia" w:hAnsiTheme="majorEastAsia" w:hint="eastAsia"/>
          <w:sz w:val="22"/>
        </w:rPr>
        <w:t>自立支援協議会への参加について、今後の参加への意欲、協議会で行いたいことを記載してください。</w:t>
      </w:r>
    </w:p>
    <w:tbl>
      <w:tblPr>
        <w:tblStyle w:val="aa"/>
        <w:tblW w:w="0" w:type="auto"/>
        <w:tblLook w:val="04A0" w:firstRow="1" w:lastRow="0" w:firstColumn="1" w:lastColumn="0" w:noHBand="0" w:noVBand="1"/>
      </w:tblPr>
      <w:tblGrid>
        <w:gridCol w:w="9737"/>
      </w:tblGrid>
      <w:tr w:rsidR="00B5337C" w:rsidRPr="009966E8" w14:paraId="6D73E727" w14:textId="77777777" w:rsidTr="0049387B">
        <w:trPr>
          <w:trHeight w:val="1961"/>
        </w:trPr>
        <w:tc>
          <w:tcPr>
            <w:tcW w:w="9889" w:type="dxa"/>
          </w:tcPr>
          <w:p w14:paraId="1370E7A9" w14:textId="77777777" w:rsidR="00B5337C" w:rsidRPr="009966E8" w:rsidRDefault="00B5337C" w:rsidP="0087634A">
            <w:pPr>
              <w:rPr>
                <w:rFonts w:asciiTheme="majorEastAsia" w:eastAsiaTheme="majorEastAsia" w:hAnsiTheme="majorEastAsia"/>
                <w:sz w:val="22"/>
              </w:rPr>
            </w:pPr>
          </w:p>
        </w:tc>
      </w:tr>
    </w:tbl>
    <w:p w14:paraId="3AF9ECB9" w14:textId="49298AAD" w:rsidR="0049387B" w:rsidRDefault="0049387B" w:rsidP="00593BC3">
      <w:pPr>
        <w:spacing w:line="300" w:lineRule="exact"/>
        <w:jc w:val="left"/>
        <w:rPr>
          <w:rFonts w:asciiTheme="majorEastAsia" w:eastAsiaTheme="majorEastAsia" w:hAnsiTheme="majorEastAsia"/>
          <w:sz w:val="26"/>
          <w:szCs w:val="26"/>
        </w:rPr>
      </w:pPr>
    </w:p>
    <w:p w14:paraId="4DF9882F" w14:textId="4F50D4E1" w:rsidR="007451AD" w:rsidRDefault="007451AD" w:rsidP="00593BC3">
      <w:pPr>
        <w:spacing w:line="300" w:lineRule="exact"/>
        <w:jc w:val="left"/>
        <w:rPr>
          <w:rFonts w:asciiTheme="majorEastAsia" w:eastAsiaTheme="majorEastAsia" w:hAnsiTheme="majorEastAsia"/>
          <w:sz w:val="22"/>
        </w:rPr>
      </w:pPr>
      <w:r>
        <w:rPr>
          <w:rFonts w:asciiTheme="majorEastAsia" w:eastAsiaTheme="majorEastAsia" w:hAnsiTheme="majorEastAsia"/>
          <w:sz w:val="22"/>
        </w:rPr>
        <w:br w:type="page"/>
      </w:r>
    </w:p>
    <w:p w14:paraId="6B03A802" w14:textId="77777777" w:rsidR="00593BC3" w:rsidRPr="0049387B" w:rsidRDefault="00593BC3" w:rsidP="00593BC3">
      <w:pPr>
        <w:spacing w:line="300" w:lineRule="exact"/>
        <w:jc w:val="left"/>
        <w:rPr>
          <w:rFonts w:asciiTheme="majorEastAsia" w:eastAsiaTheme="majorEastAsia" w:hAnsiTheme="majorEastAsia"/>
          <w:sz w:val="22"/>
        </w:rPr>
      </w:pPr>
    </w:p>
    <w:p w14:paraId="2E90E070" w14:textId="2060B992" w:rsidR="0049387B" w:rsidRPr="008E06E2" w:rsidRDefault="0049387B" w:rsidP="0049387B">
      <w:pPr>
        <w:pStyle w:val="af"/>
        <w:numPr>
          <w:ilvl w:val="0"/>
          <w:numId w:val="4"/>
        </w:numPr>
        <w:ind w:leftChars="0"/>
        <w:rPr>
          <w:b/>
          <w:bCs/>
          <w:sz w:val="24"/>
          <w:szCs w:val="28"/>
        </w:rPr>
      </w:pPr>
      <w:r w:rsidRPr="008E06E2">
        <w:rPr>
          <w:rFonts w:asciiTheme="majorEastAsia" w:eastAsiaTheme="majorEastAsia" w:hAnsiTheme="majorEastAsia" w:hint="eastAsia"/>
          <w:b/>
          <w:bCs/>
          <w:sz w:val="24"/>
        </w:rPr>
        <w:t>ＰＧ３</w:t>
      </w:r>
      <w:r w:rsidR="00593BC3" w:rsidRPr="008E06E2">
        <w:rPr>
          <w:rFonts w:hint="eastAsia"/>
          <w:b/>
          <w:bCs/>
          <w:sz w:val="24"/>
          <w:szCs w:val="28"/>
        </w:rPr>
        <w:t>個別支援会議について</w:t>
      </w:r>
    </w:p>
    <w:p w14:paraId="57A90557" w14:textId="528C078D" w:rsidR="00593BC3" w:rsidRPr="00322756" w:rsidRDefault="00593BC3" w:rsidP="00322756">
      <w:pPr>
        <w:rPr>
          <w:rFonts w:asciiTheme="majorEastAsia" w:eastAsiaTheme="majorEastAsia" w:hAnsiTheme="majorEastAsia"/>
          <w:sz w:val="22"/>
          <w:szCs w:val="24"/>
        </w:rPr>
      </w:pPr>
      <w:r w:rsidRPr="00322756">
        <w:rPr>
          <w:rFonts w:asciiTheme="majorEastAsia" w:eastAsiaTheme="majorEastAsia" w:hAnsiTheme="majorEastAsia" w:hint="eastAsia"/>
          <w:sz w:val="22"/>
          <w:szCs w:val="24"/>
        </w:rPr>
        <w:t>サービス管理責任者・児童発達</w:t>
      </w:r>
      <w:r w:rsidR="00322756">
        <w:rPr>
          <w:rFonts w:asciiTheme="majorEastAsia" w:eastAsiaTheme="majorEastAsia" w:hAnsiTheme="majorEastAsia" w:hint="eastAsia"/>
          <w:sz w:val="22"/>
          <w:szCs w:val="24"/>
        </w:rPr>
        <w:t>支援</w:t>
      </w:r>
      <w:r w:rsidRPr="00322756">
        <w:rPr>
          <w:rFonts w:asciiTheme="majorEastAsia" w:eastAsiaTheme="majorEastAsia" w:hAnsiTheme="majorEastAsia" w:hint="eastAsia"/>
          <w:sz w:val="22"/>
          <w:szCs w:val="24"/>
        </w:rPr>
        <w:t>管理責任者は事業所及び他機関を交えた個別支援会議の運営の中心となる場合がありますが、そのことについて十分に理解していますか？</w:t>
      </w:r>
    </w:p>
    <w:p w14:paraId="6E9CA010" w14:textId="0A3EAE9B" w:rsidR="00593BC3" w:rsidRPr="00593BC3" w:rsidRDefault="00593BC3" w:rsidP="00593BC3">
      <w:pPr>
        <w:spacing w:line="300" w:lineRule="exact"/>
        <w:jc w:val="left"/>
        <w:rPr>
          <w:rFonts w:asciiTheme="majorEastAsia" w:eastAsiaTheme="majorEastAsia" w:hAnsiTheme="majorEastAsia"/>
          <w:sz w:val="26"/>
          <w:szCs w:val="26"/>
        </w:rPr>
      </w:pPr>
    </w:p>
    <w:p w14:paraId="0DF28B8B" w14:textId="784393C0" w:rsidR="00324512" w:rsidRPr="009966E8" w:rsidRDefault="00324512" w:rsidP="00324512">
      <w:pPr>
        <w:rPr>
          <w:rFonts w:asciiTheme="majorEastAsia" w:eastAsiaTheme="majorEastAsia" w:hAnsiTheme="majorEastAsia"/>
          <w:sz w:val="22"/>
        </w:rPr>
      </w:pPr>
      <w:r w:rsidRPr="009966E8">
        <w:rPr>
          <w:rFonts w:asciiTheme="majorEastAsia" w:eastAsiaTheme="majorEastAsia" w:hAnsiTheme="majorEastAsia" w:hint="eastAsia"/>
          <w:sz w:val="22"/>
        </w:rPr>
        <w:t>受講前　（</w:t>
      </w:r>
      <w:r>
        <w:rPr>
          <w:rFonts w:asciiTheme="majorEastAsia" w:eastAsiaTheme="majorEastAsia" w:hAnsiTheme="majorEastAsia" w:hint="eastAsia"/>
          <w:sz w:val="22"/>
        </w:rPr>
        <w:t xml:space="preserve">　　</w:t>
      </w:r>
      <w:r w:rsidRPr="009966E8">
        <w:rPr>
          <w:rFonts w:asciiTheme="majorEastAsia" w:eastAsiaTheme="majorEastAsia" w:hAnsiTheme="majorEastAsia" w:hint="eastAsia"/>
          <w:sz w:val="22"/>
        </w:rPr>
        <w:t xml:space="preserve">　）点　→</w:t>
      </w:r>
      <w:r w:rsidR="00322756">
        <w:rPr>
          <w:rFonts w:asciiTheme="majorEastAsia" w:eastAsiaTheme="majorEastAsia" w:hAnsiTheme="majorEastAsia" w:hint="eastAsia"/>
          <w:sz w:val="22"/>
        </w:rPr>
        <w:t xml:space="preserve">　</w:t>
      </w:r>
      <w:r w:rsidRPr="009966E8">
        <w:rPr>
          <w:rFonts w:asciiTheme="majorEastAsia" w:eastAsiaTheme="majorEastAsia" w:hAnsiTheme="majorEastAsia" w:hint="eastAsia"/>
          <w:sz w:val="22"/>
        </w:rPr>
        <w:t>受講後</w:t>
      </w:r>
      <w:r>
        <w:rPr>
          <w:rFonts w:asciiTheme="majorEastAsia" w:eastAsiaTheme="majorEastAsia" w:hAnsiTheme="majorEastAsia" w:hint="eastAsia"/>
          <w:sz w:val="22"/>
        </w:rPr>
        <w:t xml:space="preserve">（　　　</w:t>
      </w:r>
      <w:r w:rsidRPr="009966E8">
        <w:rPr>
          <w:rFonts w:asciiTheme="majorEastAsia" w:eastAsiaTheme="majorEastAsia" w:hAnsiTheme="majorEastAsia" w:hint="eastAsia"/>
          <w:sz w:val="22"/>
        </w:rPr>
        <w:t xml:space="preserve">　）</w:t>
      </w:r>
      <w:r>
        <w:rPr>
          <w:rFonts w:asciiTheme="majorEastAsia" w:eastAsiaTheme="majorEastAsia" w:hAnsiTheme="majorEastAsia" w:hint="eastAsia"/>
          <w:sz w:val="22"/>
        </w:rPr>
        <w:t>点</w:t>
      </w:r>
    </w:p>
    <w:p w14:paraId="2CE00600" w14:textId="77777777" w:rsidR="00324512" w:rsidRPr="009966E8" w:rsidRDefault="00324512" w:rsidP="00324512">
      <w:pPr>
        <w:rPr>
          <w:rFonts w:asciiTheme="majorEastAsia" w:eastAsiaTheme="majorEastAsia" w:hAnsiTheme="majorEastAsia"/>
          <w:sz w:val="22"/>
        </w:rPr>
      </w:pPr>
    </w:p>
    <w:p w14:paraId="2952F1D0" w14:textId="77777777" w:rsidR="00324512" w:rsidRPr="009966E8" w:rsidRDefault="00324512" w:rsidP="00324512">
      <w:pPr>
        <w:rPr>
          <w:rFonts w:asciiTheme="majorEastAsia" w:eastAsiaTheme="majorEastAsia" w:hAnsiTheme="majorEastAsia"/>
          <w:sz w:val="22"/>
        </w:rPr>
      </w:pPr>
      <w:r w:rsidRPr="009966E8">
        <w:rPr>
          <w:rFonts w:asciiTheme="majorEastAsia" w:eastAsiaTheme="majorEastAsia" w:hAnsiTheme="majorEastAsia" w:hint="eastAsia"/>
          <w:sz w:val="22"/>
        </w:rPr>
        <w:t>受講前と受講後で点数が変化した</w:t>
      </w:r>
      <w:r>
        <w:rPr>
          <w:rFonts w:asciiTheme="majorEastAsia" w:eastAsiaTheme="majorEastAsia" w:hAnsiTheme="majorEastAsia" w:hint="eastAsia"/>
          <w:sz w:val="22"/>
        </w:rPr>
        <w:t>理由・</w:t>
      </w:r>
      <w:r w:rsidRPr="009966E8">
        <w:rPr>
          <w:rFonts w:asciiTheme="majorEastAsia" w:eastAsiaTheme="majorEastAsia" w:hAnsiTheme="majorEastAsia" w:hint="eastAsia"/>
          <w:sz w:val="22"/>
        </w:rPr>
        <w:t>しなかった理由</w:t>
      </w:r>
    </w:p>
    <w:tbl>
      <w:tblPr>
        <w:tblStyle w:val="aa"/>
        <w:tblW w:w="0" w:type="auto"/>
        <w:tblLook w:val="04A0" w:firstRow="1" w:lastRow="0" w:firstColumn="1" w:lastColumn="0" w:noHBand="0" w:noVBand="1"/>
      </w:tblPr>
      <w:tblGrid>
        <w:gridCol w:w="9737"/>
      </w:tblGrid>
      <w:tr w:rsidR="00324512" w:rsidRPr="009966E8" w14:paraId="7C5AD3D3" w14:textId="77777777" w:rsidTr="00920888">
        <w:trPr>
          <w:trHeight w:val="1349"/>
        </w:trPr>
        <w:tc>
          <w:tcPr>
            <w:tcW w:w="9889" w:type="dxa"/>
          </w:tcPr>
          <w:p w14:paraId="6E137ACC" w14:textId="77777777" w:rsidR="00324512" w:rsidRPr="009966E8" w:rsidRDefault="00324512" w:rsidP="00D11626">
            <w:pPr>
              <w:rPr>
                <w:rFonts w:asciiTheme="majorEastAsia" w:eastAsiaTheme="majorEastAsia" w:hAnsiTheme="majorEastAsia"/>
                <w:sz w:val="22"/>
              </w:rPr>
            </w:pPr>
          </w:p>
        </w:tc>
      </w:tr>
    </w:tbl>
    <w:p w14:paraId="13BADB03" w14:textId="3622F1EE" w:rsidR="00593BC3" w:rsidRDefault="00593BC3" w:rsidP="00593BC3">
      <w:pPr>
        <w:spacing w:line="300" w:lineRule="exact"/>
        <w:jc w:val="left"/>
        <w:rPr>
          <w:rFonts w:asciiTheme="majorEastAsia" w:eastAsiaTheme="majorEastAsia" w:hAnsiTheme="majorEastAsia"/>
          <w:sz w:val="26"/>
          <w:szCs w:val="26"/>
        </w:rPr>
      </w:pPr>
    </w:p>
    <w:p w14:paraId="5BB66251" w14:textId="114A0492" w:rsidR="00071830" w:rsidRPr="009966E8" w:rsidRDefault="00071830" w:rsidP="00071830">
      <w:pPr>
        <w:rPr>
          <w:rFonts w:asciiTheme="majorEastAsia" w:eastAsiaTheme="majorEastAsia" w:hAnsiTheme="majorEastAsia"/>
          <w:sz w:val="22"/>
        </w:rPr>
      </w:pPr>
      <w:r w:rsidRPr="009966E8">
        <w:rPr>
          <w:rFonts w:asciiTheme="majorEastAsia" w:eastAsiaTheme="majorEastAsia" w:hAnsiTheme="majorEastAsia" w:hint="eastAsia"/>
          <w:sz w:val="22"/>
        </w:rPr>
        <w:t>個別支援</w:t>
      </w:r>
      <w:r>
        <w:rPr>
          <w:rFonts w:asciiTheme="majorEastAsia" w:eastAsiaTheme="majorEastAsia" w:hAnsiTheme="majorEastAsia" w:hint="eastAsia"/>
          <w:sz w:val="22"/>
        </w:rPr>
        <w:t>会議</w:t>
      </w:r>
      <w:r w:rsidRPr="009966E8">
        <w:rPr>
          <w:rFonts w:asciiTheme="majorEastAsia" w:eastAsiaTheme="majorEastAsia" w:hAnsiTheme="majorEastAsia" w:hint="eastAsia"/>
          <w:sz w:val="22"/>
        </w:rPr>
        <w:t>についてグループワークを通じて得られたことを記載してください</w:t>
      </w:r>
    </w:p>
    <w:tbl>
      <w:tblPr>
        <w:tblStyle w:val="aa"/>
        <w:tblW w:w="9761" w:type="dxa"/>
        <w:tblLook w:val="04A0" w:firstRow="1" w:lastRow="0" w:firstColumn="1" w:lastColumn="0" w:noHBand="0" w:noVBand="1"/>
      </w:tblPr>
      <w:tblGrid>
        <w:gridCol w:w="9761"/>
      </w:tblGrid>
      <w:tr w:rsidR="00071830" w:rsidRPr="009966E8" w14:paraId="70541137" w14:textId="77777777" w:rsidTr="00D70102">
        <w:trPr>
          <w:trHeight w:val="2056"/>
        </w:trPr>
        <w:tc>
          <w:tcPr>
            <w:tcW w:w="9761" w:type="dxa"/>
          </w:tcPr>
          <w:p w14:paraId="7EE69E4E" w14:textId="77777777" w:rsidR="00071830" w:rsidRPr="009966E8" w:rsidRDefault="00071830" w:rsidP="00D11626">
            <w:pPr>
              <w:rPr>
                <w:rFonts w:asciiTheme="majorEastAsia" w:eastAsiaTheme="majorEastAsia" w:hAnsiTheme="majorEastAsia"/>
                <w:sz w:val="22"/>
              </w:rPr>
            </w:pPr>
          </w:p>
        </w:tc>
      </w:tr>
    </w:tbl>
    <w:p w14:paraId="75A80ED3" w14:textId="4667A813" w:rsidR="00324512" w:rsidRDefault="00324512" w:rsidP="00593BC3">
      <w:pPr>
        <w:spacing w:line="300" w:lineRule="exact"/>
        <w:jc w:val="left"/>
        <w:rPr>
          <w:rFonts w:asciiTheme="majorEastAsia" w:eastAsiaTheme="majorEastAsia" w:hAnsiTheme="majorEastAsia"/>
          <w:sz w:val="26"/>
          <w:szCs w:val="26"/>
        </w:rPr>
      </w:pPr>
    </w:p>
    <w:p w14:paraId="4A211D16" w14:textId="77777777" w:rsidR="008E06E2" w:rsidRDefault="008E06E2" w:rsidP="00593BC3">
      <w:pPr>
        <w:spacing w:line="300" w:lineRule="exact"/>
        <w:jc w:val="left"/>
        <w:rPr>
          <w:rFonts w:asciiTheme="majorEastAsia" w:eastAsiaTheme="majorEastAsia" w:hAnsiTheme="majorEastAsia"/>
          <w:sz w:val="26"/>
          <w:szCs w:val="26"/>
        </w:rPr>
      </w:pPr>
    </w:p>
    <w:p w14:paraId="6C408AD9" w14:textId="405B12D7" w:rsidR="00B5337C" w:rsidRPr="008E06E2" w:rsidRDefault="008E06E2" w:rsidP="00B5337C">
      <w:pPr>
        <w:rPr>
          <w:rFonts w:asciiTheme="majorEastAsia" w:eastAsiaTheme="majorEastAsia" w:hAnsiTheme="majorEastAsia"/>
          <w:b/>
          <w:bCs/>
        </w:rPr>
      </w:pPr>
      <w:r w:rsidRPr="008E06E2">
        <w:rPr>
          <w:rFonts w:asciiTheme="majorEastAsia" w:eastAsiaTheme="majorEastAsia" w:hAnsiTheme="majorEastAsia" w:hint="eastAsia"/>
          <w:b/>
          <w:bCs/>
          <w:sz w:val="24"/>
          <w:szCs w:val="24"/>
        </w:rPr>
        <w:t>（３）</w:t>
      </w:r>
      <w:r w:rsidR="00B5337C" w:rsidRPr="008E06E2">
        <w:rPr>
          <w:rFonts w:asciiTheme="majorEastAsia" w:eastAsiaTheme="majorEastAsia" w:hAnsiTheme="majorEastAsia" w:hint="eastAsia"/>
          <w:b/>
          <w:bCs/>
          <w:sz w:val="20"/>
          <w:szCs w:val="21"/>
        </w:rPr>
        <w:t xml:space="preserve"> </w:t>
      </w:r>
      <w:r w:rsidR="0049387B" w:rsidRPr="008E06E2">
        <w:rPr>
          <w:rFonts w:asciiTheme="majorEastAsia" w:eastAsiaTheme="majorEastAsia" w:hAnsiTheme="majorEastAsia" w:hint="eastAsia"/>
          <w:b/>
          <w:bCs/>
          <w:sz w:val="24"/>
          <w:szCs w:val="28"/>
        </w:rPr>
        <w:t>ＰＧ４</w:t>
      </w:r>
      <w:r w:rsidR="00B5337C" w:rsidRPr="008E06E2">
        <w:rPr>
          <w:rFonts w:asciiTheme="majorEastAsia" w:eastAsiaTheme="majorEastAsia" w:hAnsiTheme="majorEastAsia" w:hint="eastAsia"/>
          <w:b/>
          <w:bCs/>
        </w:rPr>
        <w:t>モニタリングについて</w:t>
      </w:r>
    </w:p>
    <w:p w14:paraId="52158D5E" w14:textId="39BBE46A" w:rsidR="00B5337C" w:rsidRPr="00322756" w:rsidRDefault="00B5337C" w:rsidP="00322756">
      <w:pPr>
        <w:rPr>
          <w:rFonts w:asciiTheme="majorEastAsia" w:eastAsiaTheme="majorEastAsia" w:hAnsiTheme="majorEastAsia"/>
          <w:sz w:val="22"/>
          <w:szCs w:val="24"/>
        </w:rPr>
      </w:pPr>
      <w:r w:rsidRPr="00322756">
        <w:rPr>
          <w:rFonts w:asciiTheme="majorEastAsia" w:eastAsiaTheme="majorEastAsia" w:hAnsiTheme="majorEastAsia" w:hint="eastAsia"/>
          <w:sz w:val="22"/>
          <w:szCs w:val="24"/>
        </w:rPr>
        <w:t>サービス管理責任者・児童発達支援管理責任者は、計画を作成することも重要ですがモニタリングによる利用児・者や環境の変化に対応したサービス（支援）提供や向上に反映する業務が重要です。そのための適切なモニタリングに関して理解していますか？</w:t>
      </w:r>
    </w:p>
    <w:p w14:paraId="6046B843" w14:textId="77777777" w:rsidR="008E06E2" w:rsidRPr="008E06E2" w:rsidRDefault="008E06E2" w:rsidP="008E06E2">
      <w:pPr>
        <w:ind w:firstLineChars="100" w:firstLine="210"/>
      </w:pPr>
    </w:p>
    <w:p w14:paraId="1FDD2E9D" w14:textId="53881772" w:rsidR="00B5337C" w:rsidRDefault="00B5337C" w:rsidP="00B5337C">
      <w:pPr>
        <w:rPr>
          <w:rFonts w:asciiTheme="majorEastAsia" w:eastAsiaTheme="majorEastAsia" w:hAnsiTheme="majorEastAsia"/>
          <w:sz w:val="22"/>
        </w:rPr>
      </w:pPr>
      <w:r w:rsidRPr="009966E8">
        <w:rPr>
          <w:rFonts w:asciiTheme="majorEastAsia" w:eastAsiaTheme="majorEastAsia" w:hAnsiTheme="majorEastAsia" w:hint="eastAsia"/>
          <w:sz w:val="22"/>
        </w:rPr>
        <w:t>受講前　（</w:t>
      </w:r>
      <w:r>
        <w:rPr>
          <w:rFonts w:asciiTheme="majorEastAsia" w:eastAsiaTheme="majorEastAsia" w:hAnsiTheme="majorEastAsia" w:hint="eastAsia"/>
          <w:sz w:val="22"/>
        </w:rPr>
        <w:t xml:space="preserve">　　</w:t>
      </w:r>
      <w:r w:rsidRPr="009966E8">
        <w:rPr>
          <w:rFonts w:asciiTheme="majorEastAsia" w:eastAsiaTheme="majorEastAsia" w:hAnsiTheme="majorEastAsia" w:hint="eastAsia"/>
          <w:sz w:val="22"/>
        </w:rPr>
        <w:t xml:space="preserve">　）点　→</w:t>
      </w:r>
      <w:r w:rsidR="00322756">
        <w:rPr>
          <w:rFonts w:asciiTheme="majorEastAsia" w:eastAsiaTheme="majorEastAsia" w:hAnsiTheme="majorEastAsia" w:hint="eastAsia"/>
          <w:sz w:val="22"/>
        </w:rPr>
        <w:t xml:space="preserve">　</w:t>
      </w:r>
      <w:r w:rsidRPr="009966E8">
        <w:rPr>
          <w:rFonts w:asciiTheme="majorEastAsia" w:eastAsiaTheme="majorEastAsia" w:hAnsiTheme="majorEastAsia" w:hint="eastAsia"/>
          <w:sz w:val="22"/>
        </w:rPr>
        <w:t>受講後</w:t>
      </w:r>
      <w:r>
        <w:rPr>
          <w:rFonts w:asciiTheme="majorEastAsia" w:eastAsiaTheme="majorEastAsia" w:hAnsiTheme="majorEastAsia" w:hint="eastAsia"/>
          <w:sz w:val="22"/>
        </w:rPr>
        <w:t xml:space="preserve">（　　　</w:t>
      </w:r>
      <w:r w:rsidRPr="009966E8">
        <w:rPr>
          <w:rFonts w:asciiTheme="majorEastAsia" w:eastAsiaTheme="majorEastAsia" w:hAnsiTheme="majorEastAsia" w:hint="eastAsia"/>
          <w:sz w:val="22"/>
        </w:rPr>
        <w:t xml:space="preserve">　）</w:t>
      </w:r>
      <w:r>
        <w:rPr>
          <w:rFonts w:asciiTheme="majorEastAsia" w:eastAsiaTheme="majorEastAsia" w:hAnsiTheme="majorEastAsia" w:hint="eastAsia"/>
          <w:sz w:val="22"/>
        </w:rPr>
        <w:t>点</w:t>
      </w:r>
    </w:p>
    <w:p w14:paraId="3B52479F" w14:textId="77777777" w:rsidR="008E06E2" w:rsidRPr="008E06E2" w:rsidRDefault="008E06E2" w:rsidP="00B5337C">
      <w:pPr>
        <w:rPr>
          <w:rFonts w:asciiTheme="majorEastAsia" w:eastAsiaTheme="majorEastAsia" w:hAnsiTheme="majorEastAsia"/>
          <w:sz w:val="22"/>
        </w:rPr>
      </w:pPr>
    </w:p>
    <w:p w14:paraId="7993029D" w14:textId="4261F184" w:rsidR="00B5337C" w:rsidRPr="009966E8" w:rsidRDefault="00B5337C" w:rsidP="00B5337C">
      <w:pPr>
        <w:rPr>
          <w:rFonts w:asciiTheme="majorEastAsia" w:eastAsiaTheme="majorEastAsia" w:hAnsiTheme="majorEastAsia"/>
          <w:sz w:val="22"/>
        </w:rPr>
      </w:pPr>
      <w:r w:rsidRPr="009966E8">
        <w:rPr>
          <w:rFonts w:asciiTheme="majorEastAsia" w:eastAsiaTheme="majorEastAsia" w:hAnsiTheme="majorEastAsia" w:hint="eastAsia"/>
          <w:sz w:val="22"/>
        </w:rPr>
        <w:t>受講前と受講後で点数が変化した</w:t>
      </w:r>
      <w:r>
        <w:rPr>
          <w:rFonts w:asciiTheme="majorEastAsia" w:eastAsiaTheme="majorEastAsia" w:hAnsiTheme="majorEastAsia" w:hint="eastAsia"/>
          <w:sz w:val="22"/>
        </w:rPr>
        <w:t>理由・</w:t>
      </w:r>
      <w:r w:rsidRPr="009966E8">
        <w:rPr>
          <w:rFonts w:asciiTheme="majorEastAsia" w:eastAsiaTheme="majorEastAsia" w:hAnsiTheme="majorEastAsia" w:hint="eastAsia"/>
          <w:sz w:val="22"/>
        </w:rPr>
        <w:t>しなかった理由</w:t>
      </w:r>
    </w:p>
    <w:tbl>
      <w:tblPr>
        <w:tblStyle w:val="aa"/>
        <w:tblW w:w="0" w:type="auto"/>
        <w:tblLook w:val="04A0" w:firstRow="1" w:lastRow="0" w:firstColumn="1" w:lastColumn="0" w:noHBand="0" w:noVBand="1"/>
      </w:tblPr>
      <w:tblGrid>
        <w:gridCol w:w="9737"/>
      </w:tblGrid>
      <w:tr w:rsidR="00B5337C" w:rsidRPr="009966E8" w14:paraId="5B23EE40" w14:textId="77777777" w:rsidTr="0087634A">
        <w:trPr>
          <w:trHeight w:val="1267"/>
        </w:trPr>
        <w:tc>
          <w:tcPr>
            <w:tcW w:w="9889" w:type="dxa"/>
          </w:tcPr>
          <w:p w14:paraId="17D82C30" w14:textId="77777777" w:rsidR="00B5337C" w:rsidRPr="009966E8" w:rsidRDefault="00B5337C" w:rsidP="0087634A">
            <w:pPr>
              <w:rPr>
                <w:rFonts w:asciiTheme="majorEastAsia" w:eastAsiaTheme="majorEastAsia" w:hAnsiTheme="majorEastAsia"/>
                <w:sz w:val="22"/>
              </w:rPr>
            </w:pPr>
          </w:p>
        </w:tc>
      </w:tr>
    </w:tbl>
    <w:p w14:paraId="0C77EBAA" w14:textId="77777777" w:rsidR="00B5337C" w:rsidRPr="00B5337C" w:rsidRDefault="00B5337C" w:rsidP="00B5337C">
      <w:pPr>
        <w:rPr>
          <w:rFonts w:asciiTheme="majorEastAsia" w:eastAsiaTheme="majorEastAsia" w:hAnsiTheme="majorEastAsia"/>
          <w:sz w:val="22"/>
        </w:rPr>
      </w:pPr>
    </w:p>
    <w:p w14:paraId="6F988723" w14:textId="77777777" w:rsidR="00B5337C" w:rsidRPr="009966E8" w:rsidRDefault="00B5337C" w:rsidP="00B5337C">
      <w:pPr>
        <w:rPr>
          <w:rFonts w:asciiTheme="majorEastAsia" w:eastAsiaTheme="majorEastAsia" w:hAnsiTheme="majorEastAsia"/>
          <w:sz w:val="22"/>
        </w:rPr>
      </w:pPr>
      <w:r>
        <w:rPr>
          <w:rFonts w:asciiTheme="majorEastAsia" w:eastAsiaTheme="majorEastAsia" w:hAnsiTheme="majorEastAsia" w:hint="eastAsia"/>
          <w:sz w:val="22"/>
        </w:rPr>
        <w:t>モニタリング</w:t>
      </w:r>
      <w:r w:rsidRPr="009966E8">
        <w:rPr>
          <w:rFonts w:asciiTheme="majorEastAsia" w:eastAsiaTheme="majorEastAsia" w:hAnsiTheme="majorEastAsia" w:hint="eastAsia"/>
          <w:sz w:val="22"/>
        </w:rPr>
        <w:t>についてグループワーク</w:t>
      </w:r>
      <w:r>
        <w:rPr>
          <w:rFonts w:asciiTheme="majorEastAsia" w:eastAsiaTheme="majorEastAsia" w:hAnsiTheme="majorEastAsia" w:hint="eastAsia"/>
          <w:sz w:val="22"/>
        </w:rPr>
        <w:t>もしくは講義</w:t>
      </w:r>
      <w:r w:rsidRPr="009966E8">
        <w:rPr>
          <w:rFonts w:asciiTheme="majorEastAsia" w:eastAsiaTheme="majorEastAsia" w:hAnsiTheme="majorEastAsia" w:hint="eastAsia"/>
          <w:sz w:val="22"/>
        </w:rPr>
        <w:t>を通じて得られたことを記載してください</w:t>
      </w:r>
    </w:p>
    <w:tbl>
      <w:tblPr>
        <w:tblStyle w:val="aa"/>
        <w:tblW w:w="9793" w:type="dxa"/>
        <w:tblLook w:val="04A0" w:firstRow="1" w:lastRow="0" w:firstColumn="1" w:lastColumn="0" w:noHBand="0" w:noVBand="1"/>
      </w:tblPr>
      <w:tblGrid>
        <w:gridCol w:w="9793"/>
      </w:tblGrid>
      <w:tr w:rsidR="00B5337C" w:rsidRPr="009966E8" w14:paraId="1632D392" w14:textId="77777777" w:rsidTr="0049387B">
        <w:trPr>
          <w:trHeight w:val="1605"/>
        </w:trPr>
        <w:tc>
          <w:tcPr>
            <w:tcW w:w="9793" w:type="dxa"/>
          </w:tcPr>
          <w:p w14:paraId="49853443" w14:textId="77777777" w:rsidR="00B5337C" w:rsidRPr="009966E8" w:rsidRDefault="00B5337C" w:rsidP="0087634A">
            <w:pPr>
              <w:rPr>
                <w:rFonts w:asciiTheme="majorEastAsia" w:eastAsiaTheme="majorEastAsia" w:hAnsiTheme="majorEastAsia"/>
                <w:sz w:val="22"/>
              </w:rPr>
            </w:pPr>
          </w:p>
        </w:tc>
      </w:tr>
    </w:tbl>
    <w:p w14:paraId="11A7C516" w14:textId="77777777" w:rsidR="00B5337C" w:rsidRPr="00B5337C" w:rsidRDefault="00B5337C" w:rsidP="00593BC3">
      <w:pPr>
        <w:spacing w:line="300" w:lineRule="exact"/>
        <w:jc w:val="left"/>
        <w:rPr>
          <w:rFonts w:asciiTheme="majorEastAsia" w:eastAsiaTheme="majorEastAsia" w:hAnsiTheme="majorEastAsia"/>
          <w:sz w:val="26"/>
          <w:szCs w:val="26"/>
        </w:rPr>
      </w:pPr>
    </w:p>
    <w:p w14:paraId="6B882450" w14:textId="11C1AF3D" w:rsidR="0043773C" w:rsidRPr="008E06E2" w:rsidRDefault="008E06E2" w:rsidP="0043773C">
      <w:pPr>
        <w:widowControl/>
        <w:jc w:val="left"/>
        <w:rPr>
          <w:rFonts w:asciiTheme="majorEastAsia" w:eastAsiaTheme="majorEastAsia" w:hAnsiTheme="majorEastAsia"/>
          <w:b/>
          <w:bCs/>
        </w:rPr>
      </w:pPr>
      <w:r>
        <w:rPr>
          <w:rFonts w:asciiTheme="majorEastAsia" w:eastAsiaTheme="majorEastAsia" w:hAnsiTheme="majorEastAsia" w:hint="eastAsia"/>
          <w:b/>
          <w:bCs/>
          <w:sz w:val="24"/>
          <w:szCs w:val="24"/>
        </w:rPr>
        <w:lastRenderedPageBreak/>
        <w:t>（４）ＰＧ５</w:t>
      </w:r>
      <w:r w:rsidR="0043773C" w:rsidRPr="008E06E2">
        <w:rPr>
          <w:rFonts w:asciiTheme="majorEastAsia" w:eastAsiaTheme="majorEastAsia" w:hAnsiTheme="majorEastAsia" w:hint="eastAsia"/>
          <w:b/>
          <w:bCs/>
          <w:sz w:val="24"/>
          <w:szCs w:val="24"/>
        </w:rPr>
        <w:t>サービス担当者会議について</w:t>
      </w:r>
    </w:p>
    <w:p w14:paraId="60E5F859" w14:textId="70309E1B" w:rsidR="0043773C" w:rsidRPr="00322756" w:rsidRDefault="0043773C" w:rsidP="00322756">
      <w:pPr>
        <w:widowControl/>
        <w:jc w:val="left"/>
        <w:rPr>
          <w:rFonts w:asciiTheme="majorEastAsia" w:eastAsiaTheme="majorEastAsia" w:hAnsiTheme="majorEastAsia"/>
          <w:sz w:val="22"/>
          <w:szCs w:val="24"/>
        </w:rPr>
      </w:pPr>
      <w:r w:rsidRPr="00322756">
        <w:rPr>
          <w:rFonts w:asciiTheme="majorEastAsia" w:eastAsiaTheme="majorEastAsia" w:hAnsiTheme="majorEastAsia" w:hint="eastAsia"/>
          <w:sz w:val="22"/>
          <w:szCs w:val="24"/>
        </w:rPr>
        <w:t>サービス管理責任者・児童発達</w:t>
      </w:r>
      <w:r w:rsidR="00322756" w:rsidRPr="00322756">
        <w:rPr>
          <w:rFonts w:asciiTheme="majorEastAsia" w:eastAsiaTheme="majorEastAsia" w:hAnsiTheme="majorEastAsia" w:hint="eastAsia"/>
          <w:sz w:val="22"/>
          <w:szCs w:val="24"/>
        </w:rPr>
        <w:t>支援</w:t>
      </w:r>
      <w:r w:rsidRPr="00322756">
        <w:rPr>
          <w:rFonts w:asciiTheme="majorEastAsia" w:eastAsiaTheme="majorEastAsia" w:hAnsiTheme="majorEastAsia" w:hint="eastAsia"/>
          <w:sz w:val="22"/>
          <w:szCs w:val="24"/>
        </w:rPr>
        <w:t>管理責任者は、サービス担当者会議において専門的視点から意見を述べることが必要とされていますが、そのことに関して十分な理解をされていますか？</w:t>
      </w:r>
    </w:p>
    <w:p w14:paraId="566608D7" w14:textId="77777777" w:rsidR="0043773C" w:rsidRDefault="0043773C" w:rsidP="0043773C">
      <w:pPr>
        <w:rPr>
          <w:rFonts w:asciiTheme="majorEastAsia" w:eastAsiaTheme="majorEastAsia" w:hAnsiTheme="majorEastAsia"/>
          <w:sz w:val="22"/>
        </w:rPr>
      </w:pPr>
    </w:p>
    <w:p w14:paraId="521B7C23" w14:textId="26F8636E" w:rsidR="0043773C" w:rsidRPr="009966E8" w:rsidRDefault="0043773C" w:rsidP="0043773C">
      <w:pPr>
        <w:rPr>
          <w:rFonts w:asciiTheme="majorEastAsia" w:eastAsiaTheme="majorEastAsia" w:hAnsiTheme="majorEastAsia"/>
          <w:sz w:val="22"/>
        </w:rPr>
      </w:pPr>
      <w:r w:rsidRPr="009966E8">
        <w:rPr>
          <w:rFonts w:asciiTheme="majorEastAsia" w:eastAsiaTheme="majorEastAsia" w:hAnsiTheme="majorEastAsia" w:hint="eastAsia"/>
          <w:sz w:val="22"/>
        </w:rPr>
        <w:t>受講前　（</w:t>
      </w:r>
      <w:r>
        <w:rPr>
          <w:rFonts w:asciiTheme="majorEastAsia" w:eastAsiaTheme="majorEastAsia" w:hAnsiTheme="majorEastAsia" w:hint="eastAsia"/>
          <w:sz w:val="22"/>
        </w:rPr>
        <w:t xml:space="preserve">　　</w:t>
      </w:r>
      <w:r w:rsidRPr="009966E8">
        <w:rPr>
          <w:rFonts w:asciiTheme="majorEastAsia" w:eastAsiaTheme="majorEastAsia" w:hAnsiTheme="majorEastAsia" w:hint="eastAsia"/>
          <w:sz w:val="22"/>
        </w:rPr>
        <w:t xml:space="preserve">　）点　→</w:t>
      </w:r>
      <w:r w:rsidR="00322756">
        <w:rPr>
          <w:rFonts w:asciiTheme="majorEastAsia" w:eastAsiaTheme="majorEastAsia" w:hAnsiTheme="majorEastAsia" w:hint="eastAsia"/>
          <w:sz w:val="22"/>
        </w:rPr>
        <w:t xml:space="preserve">　</w:t>
      </w:r>
      <w:r w:rsidRPr="009966E8">
        <w:rPr>
          <w:rFonts w:asciiTheme="majorEastAsia" w:eastAsiaTheme="majorEastAsia" w:hAnsiTheme="majorEastAsia" w:hint="eastAsia"/>
          <w:sz w:val="22"/>
        </w:rPr>
        <w:t>受講後</w:t>
      </w:r>
      <w:r>
        <w:rPr>
          <w:rFonts w:asciiTheme="majorEastAsia" w:eastAsiaTheme="majorEastAsia" w:hAnsiTheme="majorEastAsia" w:hint="eastAsia"/>
          <w:sz w:val="22"/>
        </w:rPr>
        <w:t xml:space="preserve">（　　　</w:t>
      </w:r>
      <w:r w:rsidRPr="009966E8">
        <w:rPr>
          <w:rFonts w:asciiTheme="majorEastAsia" w:eastAsiaTheme="majorEastAsia" w:hAnsiTheme="majorEastAsia" w:hint="eastAsia"/>
          <w:sz w:val="22"/>
        </w:rPr>
        <w:t xml:space="preserve">　）</w:t>
      </w:r>
      <w:r>
        <w:rPr>
          <w:rFonts w:asciiTheme="majorEastAsia" w:eastAsiaTheme="majorEastAsia" w:hAnsiTheme="majorEastAsia" w:hint="eastAsia"/>
          <w:sz w:val="22"/>
        </w:rPr>
        <w:t>点</w:t>
      </w:r>
    </w:p>
    <w:p w14:paraId="03762861" w14:textId="77777777" w:rsidR="0043773C" w:rsidRPr="009966E8" w:rsidRDefault="0043773C" w:rsidP="0043773C">
      <w:pPr>
        <w:rPr>
          <w:rFonts w:asciiTheme="majorEastAsia" w:eastAsiaTheme="majorEastAsia" w:hAnsiTheme="majorEastAsia"/>
          <w:sz w:val="22"/>
        </w:rPr>
      </w:pPr>
    </w:p>
    <w:p w14:paraId="66F7C6A9" w14:textId="77777777" w:rsidR="0043773C" w:rsidRPr="009966E8" w:rsidRDefault="0043773C" w:rsidP="0043773C">
      <w:pPr>
        <w:rPr>
          <w:rFonts w:asciiTheme="majorEastAsia" w:eastAsiaTheme="majorEastAsia" w:hAnsiTheme="majorEastAsia"/>
          <w:sz w:val="22"/>
        </w:rPr>
      </w:pPr>
      <w:r w:rsidRPr="009966E8">
        <w:rPr>
          <w:rFonts w:asciiTheme="majorEastAsia" w:eastAsiaTheme="majorEastAsia" w:hAnsiTheme="majorEastAsia" w:hint="eastAsia"/>
          <w:sz w:val="22"/>
        </w:rPr>
        <w:t>受講前と受講後で点数が変化した</w:t>
      </w:r>
      <w:r>
        <w:rPr>
          <w:rFonts w:asciiTheme="majorEastAsia" w:eastAsiaTheme="majorEastAsia" w:hAnsiTheme="majorEastAsia" w:hint="eastAsia"/>
          <w:sz w:val="22"/>
        </w:rPr>
        <w:t>理由・</w:t>
      </w:r>
      <w:r w:rsidRPr="009966E8">
        <w:rPr>
          <w:rFonts w:asciiTheme="majorEastAsia" w:eastAsiaTheme="majorEastAsia" w:hAnsiTheme="majorEastAsia" w:hint="eastAsia"/>
          <w:sz w:val="22"/>
        </w:rPr>
        <w:t>しなかった理由</w:t>
      </w:r>
    </w:p>
    <w:tbl>
      <w:tblPr>
        <w:tblStyle w:val="aa"/>
        <w:tblW w:w="0" w:type="auto"/>
        <w:tblLook w:val="04A0" w:firstRow="1" w:lastRow="0" w:firstColumn="1" w:lastColumn="0" w:noHBand="0" w:noVBand="1"/>
      </w:tblPr>
      <w:tblGrid>
        <w:gridCol w:w="9737"/>
      </w:tblGrid>
      <w:tr w:rsidR="0043773C" w:rsidRPr="009966E8" w14:paraId="2548DCB7" w14:textId="77777777" w:rsidTr="00920888">
        <w:trPr>
          <w:trHeight w:val="1415"/>
        </w:trPr>
        <w:tc>
          <w:tcPr>
            <w:tcW w:w="9737" w:type="dxa"/>
          </w:tcPr>
          <w:p w14:paraId="4A8D2ECA" w14:textId="77777777" w:rsidR="0043773C" w:rsidRPr="009966E8" w:rsidRDefault="0043773C" w:rsidP="00D11626">
            <w:pPr>
              <w:rPr>
                <w:rFonts w:asciiTheme="majorEastAsia" w:eastAsiaTheme="majorEastAsia" w:hAnsiTheme="majorEastAsia"/>
                <w:sz w:val="22"/>
              </w:rPr>
            </w:pPr>
          </w:p>
        </w:tc>
      </w:tr>
    </w:tbl>
    <w:p w14:paraId="1693A982" w14:textId="77777777" w:rsidR="00D70102" w:rsidRDefault="00D70102" w:rsidP="00920888">
      <w:pPr>
        <w:rPr>
          <w:rFonts w:asciiTheme="majorEastAsia" w:eastAsiaTheme="majorEastAsia" w:hAnsiTheme="majorEastAsia"/>
          <w:sz w:val="22"/>
        </w:rPr>
      </w:pPr>
    </w:p>
    <w:p w14:paraId="4EB0DCC8" w14:textId="3C562184" w:rsidR="00071830" w:rsidRPr="009966E8" w:rsidRDefault="00071830" w:rsidP="00071830">
      <w:pPr>
        <w:rPr>
          <w:rFonts w:asciiTheme="majorEastAsia" w:eastAsiaTheme="majorEastAsia" w:hAnsiTheme="majorEastAsia"/>
          <w:sz w:val="22"/>
        </w:rPr>
      </w:pPr>
      <w:r>
        <w:rPr>
          <w:rFonts w:asciiTheme="majorEastAsia" w:eastAsiaTheme="majorEastAsia" w:hAnsiTheme="majorEastAsia" w:hint="eastAsia"/>
          <w:sz w:val="22"/>
        </w:rPr>
        <w:t>サービス担当者会議</w:t>
      </w:r>
      <w:r w:rsidRPr="009966E8">
        <w:rPr>
          <w:rFonts w:asciiTheme="majorEastAsia" w:eastAsiaTheme="majorEastAsia" w:hAnsiTheme="majorEastAsia" w:hint="eastAsia"/>
          <w:sz w:val="22"/>
        </w:rPr>
        <w:t>について</w:t>
      </w:r>
      <w:r>
        <w:rPr>
          <w:rFonts w:asciiTheme="majorEastAsia" w:eastAsiaTheme="majorEastAsia" w:hAnsiTheme="majorEastAsia" w:hint="eastAsia"/>
          <w:sz w:val="22"/>
        </w:rPr>
        <w:t>講義もしくはグループワーク</w:t>
      </w:r>
      <w:r w:rsidRPr="009966E8">
        <w:rPr>
          <w:rFonts w:asciiTheme="majorEastAsia" w:eastAsiaTheme="majorEastAsia" w:hAnsiTheme="majorEastAsia" w:hint="eastAsia"/>
          <w:sz w:val="22"/>
        </w:rPr>
        <w:t>通じて得られたことを記載してください</w:t>
      </w:r>
    </w:p>
    <w:tbl>
      <w:tblPr>
        <w:tblStyle w:val="aa"/>
        <w:tblW w:w="9785" w:type="dxa"/>
        <w:tblLook w:val="04A0" w:firstRow="1" w:lastRow="0" w:firstColumn="1" w:lastColumn="0" w:noHBand="0" w:noVBand="1"/>
      </w:tblPr>
      <w:tblGrid>
        <w:gridCol w:w="9785"/>
      </w:tblGrid>
      <w:tr w:rsidR="00071830" w:rsidRPr="009966E8" w14:paraId="560E69B1" w14:textId="77777777" w:rsidTr="00D70102">
        <w:trPr>
          <w:trHeight w:val="1952"/>
        </w:trPr>
        <w:tc>
          <w:tcPr>
            <w:tcW w:w="9785" w:type="dxa"/>
          </w:tcPr>
          <w:p w14:paraId="7212CB4E" w14:textId="77777777" w:rsidR="00071830" w:rsidRPr="009966E8" w:rsidRDefault="00071830" w:rsidP="00D11626">
            <w:pPr>
              <w:rPr>
                <w:rFonts w:asciiTheme="majorEastAsia" w:eastAsiaTheme="majorEastAsia" w:hAnsiTheme="majorEastAsia"/>
                <w:sz w:val="22"/>
              </w:rPr>
            </w:pPr>
          </w:p>
        </w:tc>
      </w:tr>
    </w:tbl>
    <w:p w14:paraId="77483071" w14:textId="77777777" w:rsidR="0043773C" w:rsidRPr="00071830" w:rsidRDefault="0043773C" w:rsidP="0043773C">
      <w:pPr>
        <w:spacing w:line="300" w:lineRule="exact"/>
        <w:jc w:val="left"/>
        <w:rPr>
          <w:rFonts w:asciiTheme="majorEastAsia" w:eastAsiaTheme="majorEastAsia" w:hAnsiTheme="majorEastAsia"/>
          <w:sz w:val="26"/>
          <w:szCs w:val="26"/>
        </w:rPr>
      </w:pPr>
    </w:p>
    <w:p w14:paraId="472E9E08" w14:textId="77777777" w:rsidR="008E06E2" w:rsidRDefault="008E06E2" w:rsidP="00071830">
      <w:pPr>
        <w:widowControl/>
        <w:jc w:val="left"/>
        <w:rPr>
          <w:rFonts w:asciiTheme="majorEastAsia" w:eastAsiaTheme="majorEastAsia" w:hAnsiTheme="majorEastAsia"/>
          <w:sz w:val="26"/>
          <w:szCs w:val="26"/>
        </w:rPr>
      </w:pPr>
    </w:p>
    <w:p w14:paraId="43D776F8" w14:textId="7CAE4E0F" w:rsidR="00071830" w:rsidRPr="008E06E2" w:rsidRDefault="008E06E2" w:rsidP="00071830">
      <w:pPr>
        <w:widowControl/>
        <w:jc w:val="left"/>
        <w:rPr>
          <w:rFonts w:asciiTheme="majorEastAsia" w:eastAsiaTheme="majorEastAsia" w:hAnsiTheme="majorEastAsia"/>
          <w:b/>
          <w:bCs/>
        </w:rPr>
      </w:pPr>
      <w:r w:rsidRPr="008E06E2">
        <w:rPr>
          <w:rFonts w:asciiTheme="majorEastAsia" w:eastAsiaTheme="majorEastAsia" w:hAnsiTheme="majorEastAsia" w:hint="eastAsia"/>
          <w:b/>
          <w:bCs/>
          <w:sz w:val="24"/>
          <w:szCs w:val="24"/>
        </w:rPr>
        <w:t>（５）ＰＧ６</w:t>
      </w:r>
      <w:r w:rsidR="00071830" w:rsidRPr="008E06E2">
        <w:rPr>
          <w:rFonts w:asciiTheme="majorEastAsia" w:eastAsiaTheme="majorEastAsia" w:hAnsiTheme="majorEastAsia" w:hint="eastAsia"/>
          <w:b/>
          <w:bCs/>
        </w:rPr>
        <w:t>事例検討について</w:t>
      </w:r>
    </w:p>
    <w:p w14:paraId="47A49BA5" w14:textId="77777777" w:rsidR="00071830" w:rsidRPr="00322756" w:rsidRDefault="00071830" w:rsidP="00071830">
      <w:pPr>
        <w:widowControl/>
        <w:jc w:val="left"/>
        <w:rPr>
          <w:rFonts w:asciiTheme="majorEastAsia" w:eastAsiaTheme="majorEastAsia" w:hAnsiTheme="majorEastAsia"/>
          <w:sz w:val="22"/>
          <w:szCs w:val="24"/>
        </w:rPr>
      </w:pPr>
      <w:r w:rsidRPr="00322756">
        <w:rPr>
          <w:rFonts w:asciiTheme="majorEastAsia" w:eastAsiaTheme="majorEastAsia" w:hAnsiTheme="majorEastAsia" w:hint="eastAsia"/>
          <w:sz w:val="22"/>
          <w:szCs w:val="24"/>
        </w:rPr>
        <w:t>障害のある方の支援の質の向上にあたり、事例検討を行うことは重要であるとされていますが、事例検討についてその方法を含め十分な理解ができていますか？</w:t>
      </w:r>
    </w:p>
    <w:p w14:paraId="68DDFA12" w14:textId="10F3D4D9" w:rsidR="00071830" w:rsidRPr="00071830" w:rsidRDefault="00071830" w:rsidP="00593BC3">
      <w:pPr>
        <w:spacing w:line="300" w:lineRule="exact"/>
        <w:jc w:val="left"/>
        <w:rPr>
          <w:rFonts w:asciiTheme="majorEastAsia" w:eastAsiaTheme="majorEastAsia" w:hAnsiTheme="majorEastAsia"/>
          <w:sz w:val="26"/>
          <w:szCs w:val="26"/>
        </w:rPr>
      </w:pPr>
    </w:p>
    <w:p w14:paraId="088508C7" w14:textId="220B45D5" w:rsidR="00071830" w:rsidRPr="009966E8" w:rsidRDefault="00071830" w:rsidP="00071830">
      <w:pPr>
        <w:rPr>
          <w:rFonts w:asciiTheme="majorEastAsia" w:eastAsiaTheme="majorEastAsia" w:hAnsiTheme="majorEastAsia"/>
          <w:sz w:val="22"/>
        </w:rPr>
      </w:pPr>
      <w:r w:rsidRPr="009966E8">
        <w:rPr>
          <w:rFonts w:asciiTheme="majorEastAsia" w:eastAsiaTheme="majorEastAsia" w:hAnsiTheme="majorEastAsia" w:hint="eastAsia"/>
          <w:sz w:val="22"/>
        </w:rPr>
        <w:t>受講前　（</w:t>
      </w:r>
      <w:r>
        <w:rPr>
          <w:rFonts w:asciiTheme="majorEastAsia" w:eastAsiaTheme="majorEastAsia" w:hAnsiTheme="majorEastAsia" w:hint="eastAsia"/>
          <w:sz w:val="22"/>
        </w:rPr>
        <w:t xml:space="preserve">　　</w:t>
      </w:r>
      <w:r w:rsidRPr="009966E8">
        <w:rPr>
          <w:rFonts w:asciiTheme="majorEastAsia" w:eastAsiaTheme="majorEastAsia" w:hAnsiTheme="majorEastAsia" w:hint="eastAsia"/>
          <w:sz w:val="22"/>
        </w:rPr>
        <w:t xml:space="preserve">　）点　→</w:t>
      </w:r>
      <w:r w:rsidR="00322756">
        <w:rPr>
          <w:rFonts w:asciiTheme="majorEastAsia" w:eastAsiaTheme="majorEastAsia" w:hAnsiTheme="majorEastAsia" w:hint="eastAsia"/>
          <w:sz w:val="22"/>
        </w:rPr>
        <w:t xml:space="preserve">　</w:t>
      </w:r>
      <w:r w:rsidRPr="009966E8">
        <w:rPr>
          <w:rFonts w:asciiTheme="majorEastAsia" w:eastAsiaTheme="majorEastAsia" w:hAnsiTheme="majorEastAsia" w:hint="eastAsia"/>
          <w:sz w:val="22"/>
        </w:rPr>
        <w:t>受講後</w:t>
      </w:r>
      <w:r>
        <w:rPr>
          <w:rFonts w:asciiTheme="majorEastAsia" w:eastAsiaTheme="majorEastAsia" w:hAnsiTheme="majorEastAsia" w:hint="eastAsia"/>
          <w:sz w:val="22"/>
        </w:rPr>
        <w:t xml:space="preserve">（　　　</w:t>
      </w:r>
      <w:r w:rsidRPr="009966E8">
        <w:rPr>
          <w:rFonts w:asciiTheme="majorEastAsia" w:eastAsiaTheme="majorEastAsia" w:hAnsiTheme="majorEastAsia" w:hint="eastAsia"/>
          <w:sz w:val="22"/>
        </w:rPr>
        <w:t xml:space="preserve">　）</w:t>
      </w:r>
      <w:r>
        <w:rPr>
          <w:rFonts w:asciiTheme="majorEastAsia" w:eastAsiaTheme="majorEastAsia" w:hAnsiTheme="majorEastAsia" w:hint="eastAsia"/>
          <w:sz w:val="22"/>
        </w:rPr>
        <w:t>点</w:t>
      </w:r>
    </w:p>
    <w:p w14:paraId="72AE733C" w14:textId="77777777" w:rsidR="00071830" w:rsidRPr="009966E8" w:rsidRDefault="00071830" w:rsidP="00071830">
      <w:pPr>
        <w:rPr>
          <w:rFonts w:asciiTheme="majorEastAsia" w:eastAsiaTheme="majorEastAsia" w:hAnsiTheme="majorEastAsia"/>
          <w:sz w:val="22"/>
        </w:rPr>
      </w:pPr>
    </w:p>
    <w:p w14:paraId="2987C6CD" w14:textId="77777777" w:rsidR="00071830" w:rsidRPr="009966E8" w:rsidRDefault="00071830" w:rsidP="00071830">
      <w:pPr>
        <w:rPr>
          <w:rFonts w:asciiTheme="majorEastAsia" w:eastAsiaTheme="majorEastAsia" w:hAnsiTheme="majorEastAsia"/>
          <w:sz w:val="22"/>
        </w:rPr>
      </w:pPr>
      <w:r w:rsidRPr="009966E8">
        <w:rPr>
          <w:rFonts w:asciiTheme="majorEastAsia" w:eastAsiaTheme="majorEastAsia" w:hAnsiTheme="majorEastAsia" w:hint="eastAsia"/>
          <w:sz w:val="22"/>
        </w:rPr>
        <w:t>受講前と受講後で点数が変化した</w:t>
      </w:r>
      <w:r>
        <w:rPr>
          <w:rFonts w:asciiTheme="majorEastAsia" w:eastAsiaTheme="majorEastAsia" w:hAnsiTheme="majorEastAsia" w:hint="eastAsia"/>
          <w:sz w:val="22"/>
        </w:rPr>
        <w:t>理由・</w:t>
      </w:r>
      <w:r w:rsidRPr="009966E8">
        <w:rPr>
          <w:rFonts w:asciiTheme="majorEastAsia" w:eastAsiaTheme="majorEastAsia" w:hAnsiTheme="majorEastAsia" w:hint="eastAsia"/>
          <w:sz w:val="22"/>
        </w:rPr>
        <w:t>しなかった理由</w:t>
      </w:r>
    </w:p>
    <w:tbl>
      <w:tblPr>
        <w:tblStyle w:val="aa"/>
        <w:tblW w:w="0" w:type="auto"/>
        <w:tblLook w:val="04A0" w:firstRow="1" w:lastRow="0" w:firstColumn="1" w:lastColumn="0" w:noHBand="0" w:noVBand="1"/>
      </w:tblPr>
      <w:tblGrid>
        <w:gridCol w:w="9737"/>
      </w:tblGrid>
      <w:tr w:rsidR="00071830" w:rsidRPr="009966E8" w14:paraId="7F7C071E" w14:textId="77777777" w:rsidTr="00920888">
        <w:trPr>
          <w:trHeight w:val="1228"/>
        </w:trPr>
        <w:tc>
          <w:tcPr>
            <w:tcW w:w="9889" w:type="dxa"/>
          </w:tcPr>
          <w:p w14:paraId="58E25FA4" w14:textId="77777777" w:rsidR="00071830" w:rsidRPr="009966E8" w:rsidRDefault="00071830" w:rsidP="00D11626">
            <w:pPr>
              <w:rPr>
                <w:rFonts w:asciiTheme="majorEastAsia" w:eastAsiaTheme="majorEastAsia" w:hAnsiTheme="majorEastAsia"/>
                <w:sz w:val="22"/>
              </w:rPr>
            </w:pPr>
          </w:p>
        </w:tc>
      </w:tr>
    </w:tbl>
    <w:p w14:paraId="3360A2FD" w14:textId="77777777" w:rsidR="00F25960" w:rsidRPr="00071830" w:rsidRDefault="00F25960" w:rsidP="00593BC3">
      <w:pPr>
        <w:spacing w:line="300" w:lineRule="exact"/>
        <w:jc w:val="left"/>
        <w:rPr>
          <w:rFonts w:asciiTheme="majorEastAsia" w:eastAsiaTheme="majorEastAsia" w:hAnsiTheme="majorEastAsia"/>
          <w:sz w:val="26"/>
          <w:szCs w:val="26"/>
        </w:rPr>
      </w:pPr>
    </w:p>
    <w:p w14:paraId="4F50A9CE" w14:textId="48811044" w:rsidR="00071830" w:rsidRPr="009966E8" w:rsidRDefault="00071830" w:rsidP="00071830">
      <w:pPr>
        <w:rPr>
          <w:rFonts w:asciiTheme="majorEastAsia" w:eastAsiaTheme="majorEastAsia" w:hAnsiTheme="majorEastAsia"/>
          <w:sz w:val="22"/>
        </w:rPr>
      </w:pPr>
      <w:r>
        <w:rPr>
          <w:rFonts w:asciiTheme="majorEastAsia" w:eastAsiaTheme="majorEastAsia" w:hAnsiTheme="majorEastAsia" w:hint="eastAsia"/>
          <w:sz w:val="22"/>
        </w:rPr>
        <w:t>事例検討を</w:t>
      </w:r>
      <w:r w:rsidRPr="009966E8">
        <w:rPr>
          <w:rFonts w:asciiTheme="majorEastAsia" w:eastAsiaTheme="majorEastAsia" w:hAnsiTheme="majorEastAsia" w:hint="eastAsia"/>
          <w:sz w:val="22"/>
        </w:rPr>
        <w:t>通じて得られたことを記載してください</w:t>
      </w:r>
    </w:p>
    <w:tbl>
      <w:tblPr>
        <w:tblStyle w:val="aa"/>
        <w:tblW w:w="0" w:type="auto"/>
        <w:tblLook w:val="04A0" w:firstRow="1" w:lastRow="0" w:firstColumn="1" w:lastColumn="0" w:noHBand="0" w:noVBand="1"/>
      </w:tblPr>
      <w:tblGrid>
        <w:gridCol w:w="9737"/>
      </w:tblGrid>
      <w:tr w:rsidR="00071830" w:rsidRPr="009966E8" w14:paraId="6440E730" w14:textId="77777777" w:rsidTr="00322756">
        <w:trPr>
          <w:trHeight w:val="1954"/>
        </w:trPr>
        <w:tc>
          <w:tcPr>
            <w:tcW w:w="9889" w:type="dxa"/>
          </w:tcPr>
          <w:p w14:paraId="648F3068" w14:textId="77777777" w:rsidR="00071830" w:rsidRPr="009966E8" w:rsidRDefault="00071830" w:rsidP="00D11626">
            <w:pPr>
              <w:rPr>
                <w:rFonts w:asciiTheme="majorEastAsia" w:eastAsiaTheme="majorEastAsia" w:hAnsiTheme="majorEastAsia"/>
                <w:sz w:val="22"/>
              </w:rPr>
            </w:pPr>
          </w:p>
        </w:tc>
      </w:tr>
    </w:tbl>
    <w:p w14:paraId="053CF31D" w14:textId="5C6188B3" w:rsidR="00071830" w:rsidRPr="00071830" w:rsidRDefault="00071830" w:rsidP="00593BC3">
      <w:pPr>
        <w:spacing w:line="300" w:lineRule="exact"/>
        <w:jc w:val="left"/>
        <w:rPr>
          <w:rFonts w:asciiTheme="majorEastAsia" w:eastAsiaTheme="majorEastAsia" w:hAnsiTheme="majorEastAsia"/>
          <w:sz w:val="26"/>
          <w:szCs w:val="26"/>
        </w:rPr>
      </w:pPr>
    </w:p>
    <w:p w14:paraId="51FFEDEC" w14:textId="05512835" w:rsidR="008E06E2" w:rsidRPr="00AC458D" w:rsidRDefault="008E06E2" w:rsidP="00D70102">
      <w:pPr>
        <w:rPr>
          <w:rFonts w:asciiTheme="majorEastAsia" w:eastAsiaTheme="majorEastAsia" w:hAnsiTheme="majorEastAsia"/>
          <w:b/>
          <w:bCs/>
        </w:rPr>
      </w:pPr>
      <w:r w:rsidRPr="008E06E2">
        <w:rPr>
          <w:rFonts w:asciiTheme="majorEastAsia" w:eastAsiaTheme="majorEastAsia" w:hAnsiTheme="majorEastAsia" w:hint="eastAsia"/>
          <w:b/>
          <w:bCs/>
          <w:sz w:val="24"/>
          <w:szCs w:val="24"/>
        </w:rPr>
        <w:lastRenderedPageBreak/>
        <w:t>（６）ＰＧ７</w:t>
      </w:r>
      <w:r w:rsidR="00071830" w:rsidRPr="008E06E2">
        <w:rPr>
          <w:rFonts w:asciiTheme="majorEastAsia" w:eastAsiaTheme="majorEastAsia" w:hAnsiTheme="majorEastAsia" w:hint="eastAsia"/>
          <w:b/>
          <w:bCs/>
        </w:rPr>
        <w:t>職員への助言・指導について</w:t>
      </w:r>
    </w:p>
    <w:p w14:paraId="62FFC7BA" w14:textId="77777777" w:rsidR="00071830" w:rsidRPr="00AC458D" w:rsidRDefault="00071830" w:rsidP="00AC458D">
      <w:pPr>
        <w:rPr>
          <w:rFonts w:asciiTheme="majorEastAsia" w:eastAsiaTheme="majorEastAsia" w:hAnsiTheme="majorEastAsia"/>
          <w:sz w:val="22"/>
          <w:szCs w:val="24"/>
        </w:rPr>
      </w:pPr>
      <w:r w:rsidRPr="00AC458D">
        <w:rPr>
          <w:rFonts w:asciiTheme="majorEastAsia" w:eastAsiaTheme="majorEastAsia" w:hAnsiTheme="majorEastAsia" w:hint="eastAsia"/>
          <w:sz w:val="22"/>
          <w:szCs w:val="24"/>
        </w:rPr>
        <w:t>人材育成の視点を常に持ち、現場で未熟さやバックアップが必要な職員に対しての助言・指導はサービス管理責任者・児童発達支援管理責任者の重要な責務と言われています。職員への助言・指導について十分に理解していますか？</w:t>
      </w:r>
    </w:p>
    <w:p w14:paraId="7EDF9427" w14:textId="77777777" w:rsidR="00071830" w:rsidRPr="00071830" w:rsidRDefault="00071830" w:rsidP="00071830">
      <w:pPr>
        <w:spacing w:line="300" w:lineRule="exact"/>
        <w:jc w:val="left"/>
        <w:rPr>
          <w:rFonts w:asciiTheme="majorEastAsia" w:eastAsiaTheme="majorEastAsia" w:hAnsiTheme="majorEastAsia"/>
          <w:sz w:val="26"/>
          <w:szCs w:val="26"/>
        </w:rPr>
      </w:pPr>
    </w:p>
    <w:p w14:paraId="6243A8BB" w14:textId="2582D22C" w:rsidR="00071830" w:rsidRPr="009966E8" w:rsidRDefault="00071830" w:rsidP="00071830">
      <w:pPr>
        <w:rPr>
          <w:rFonts w:asciiTheme="majorEastAsia" w:eastAsiaTheme="majorEastAsia" w:hAnsiTheme="majorEastAsia"/>
          <w:sz w:val="22"/>
        </w:rPr>
      </w:pPr>
      <w:r w:rsidRPr="009966E8">
        <w:rPr>
          <w:rFonts w:asciiTheme="majorEastAsia" w:eastAsiaTheme="majorEastAsia" w:hAnsiTheme="majorEastAsia" w:hint="eastAsia"/>
          <w:sz w:val="22"/>
        </w:rPr>
        <w:t>受講前　（</w:t>
      </w:r>
      <w:r>
        <w:rPr>
          <w:rFonts w:asciiTheme="majorEastAsia" w:eastAsiaTheme="majorEastAsia" w:hAnsiTheme="majorEastAsia" w:hint="eastAsia"/>
          <w:sz w:val="22"/>
        </w:rPr>
        <w:t xml:space="preserve">　　</w:t>
      </w:r>
      <w:r w:rsidRPr="009966E8">
        <w:rPr>
          <w:rFonts w:asciiTheme="majorEastAsia" w:eastAsiaTheme="majorEastAsia" w:hAnsiTheme="majorEastAsia" w:hint="eastAsia"/>
          <w:sz w:val="22"/>
        </w:rPr>
        <w:t xml:space="preserve">　）点　→</w:t>
      </w:r>
      <w:r w:rsidR="00322756">
        <w:rPr>
          <w:rFonts w:asciiTheme="majorEastAsia" w:eastAsiaTheme="majorEastAsia" w:hAnsiTheme="majorEastAsia" w:hint="eastAsia"/>
          <w:sz w:val="22"/>
        </w:rPr>
        <w:t xml:space="preserve">　</w:t>
      </w:r>
      <w:r w:rsidRPr="009966E8">
        <w:rPr>
          <w:rFonts w:asciiTheme="majorEastAsia" w:eastAsiaTheme="majorEastAsia" w:hAnsiTheme="majorEastAsia" w:hint="eastAsia"/>
          <w:sz w:val="22"/>
        </w:rPr>
        <w:t>受講後</w:t>
      </w:r>
      <w:r>
        <w:rPr>
          <w:rFonts w:asciiTheme="majorEastAsia" w:eastAsiaTheme="majorEastAsia" w:hAnsiTheme="majorEastAsia" w:hint="eastAsia"/>
          <w:sz w:val="22"/>
        </w:rPr>
        <w:t xml:space="preserve">（　　　</w:t>
      </w:r>
      <w:r w:rsidRPr="009966E8">
        <w:rPr>
          <w:rFonts w:asciiTheme="majorEastAsia" w:eastAsiaTheme="majorEastAsia" w:hAnsiTheme="majorEastAsia" w:hint="eastAsia"/>
          <w:sz w:val="22"/>
        </w:rPr>
        <w:t xml:space="preserve">　）</w:t>
      </w:r>
      <w:r>
        <w:rPr>
          <w:rFonts w:asciiTheme="majorEastAsia" w:eastAsiaTheme="majorEastAsia" w:hAnsiTheme="majorEastAsia" w:hint="eastAsia"/>
          <w:sz w:val="22"/>
        </w:rPr>
        <w:t>点</w:t>
      </w:r>
    </w:p>
    <w:p w14:paraId="58AD04D8" w14:textId="77777777" w:rsidR="00071830" w:rsidRPr="009966E8" w:rsidRDefault="00071830" w:rsidP="00071830">
      <w:pPr>
        <w:rPr>
          <w:rFonts w:asciiTheme="majorEastAsia" w:eastAsiaTheme="majorEastAsia" w:hAnsiTheme="majorEastAsia"/>
          <w:sz w:val="22"/>
        </w:rPr>
      </w:pPr>
    </w:p>
    <w:p w14:paraId="009FB66D" w14:textId="77777777" w:rsidR="00071830" w:rsidRPr="009966E8" w:rsidRDefault="00071830" w:rsidP="00071830">
      <w:pPr>
        <w:rPr>
          <w:rFonts w:asciiTheme="majorEastAsia" w:eastAsiaTheme="majorEastAsia" w:hAnsiTheme="majorEastAsia"/>
          <w:sz w:val="22"/>
        </w:rPr>
      </w:pPr>
      <w:r w:rsidRPr="009966E8">
        <w:rPr>
          <w:rFonts w:asciiTheme="majorEastAsia" w:eastAsiaTheme="majorEastAsia" w:hAnsiTheme="majorEastAsia" w:hint="eastAsia"/>
          <w:sz w:val="22"/>
        </w:rPr>
        <w:t>受講前と受講後で点数が変化した</w:t>
      </w:r>
      <w:r>
        <w:rPr>
          <w:rFonts w:asciiTheme="majorEastAsia" w:eastAsiaTheme="majorEastAsia" w:hAnsiTheme="majorEastAsia" w:hint="eastAsia"/>
          <w:sz w:val="22"/>
        </w:rPr>
        <w:t>理由・</w:t>
      </w:r>
      <w:r w:rsidRPr="009966E8">
        <w:rPr>
          <w:rFonts w:asciiTheme="majorEastAsia" w:eastAsiaTheme="majorEastAsia" w:hAnsiTheme="majorEastAsia" w:hint="eastAsia"/>
          <w:sz w:val="22"/>
        </w:rPr>
        <w:t>しなかった理由</w:t>
      </w:r>
    </w:p>
    <w:tbl>
      <w:tblPr>
        <w:tblStyle w:val="aa"/>
        <w:tblW w:w="0" w:type="auto"/>
        <w:tblLook w:val="04A0" w:firstRow="1" w:lastRow="0" w:firstColumn="1" w:lastColumn="0" w:noHBand="0" w:noVBand="1"/>
      </w:tblPr>
      <w:tblGrid>
        <w:gridCol w:w="9737"/>
      </w:tblGrid>
      <w:tr w:rsidR="00071830" w:rsidRPr="009966E8" w14:paraId="767C0124" w14:textId="77777777" w:rsidTr="008E06E2">
        <w:trPr>
          <w:trHeight w:val="1435"/>
        </w:trPr>
        <w:tc>
          <w:tcPr>
            <w:tcW w:w="9889" w:type="dxa"/>
          </w:tcPr>
          <w:p w14:paraId="0A2632EA" w14:textId="77777777" w:rsidR="00071830" w:rsidRPr="009966E8" w:rsidRDefault="00071830" w:rsidP="00D11626">
            <w:pPr>
              <w:rPr>
                <w:rFonts w:asciiTheme="majorEastAsia" w:eastAsiaTheme="majorEastAsia" w:hAnsiTheme="majorEastAsia"/>
                <w:sz w:val="22"/>
              </w:rPr>
            </w:pPr>
          </w:p>
        </w:tc>
      </w:tr>
    </w:tbl>
    <w:p w14:paraId="4CFB003C" w14:textId="77777777" w:rsidR="005E3003" w:rsidRPr="00071830" w:rsidRDefault="005E3003" w:rsidP="00071830">
      <w:pPr>
        <w:spacing w:line="300" w:lineRule="exact"/>
        <w:jc w:val="left"/>
        <w:rPr>
          <w:rFonts w:asciiTheme="majorEastAsia" w:eastAsiaTheme="majorEastAsia" w:hAnsiTheme="majorEastAsia"/>
          <w:sz w:val="26"/>
          <w:szCs w:val="26"/>
        </w:rPr>
      </w:pPr>
    </w:p>
    <w:p w14:paraId="1A59D526" w14:textId="535DBCAA" w:rsidR="00071830" w:rsidRPr="009966E8" w:rsidRDefault="00071830" w:rsidP="00071830">
      <w:pPr>
        <w:rPr>
          <w:rFonts w:asciiTheme="majorEastAsia" w:eastAsiaTheme="majorEastAsia" w:hAnsiTheme="majorEastAsia"/>
          <w:sz w:val="22"/>
        </w:rPr>
      </w:pPr>
      <w:r>
        <w:rPr>
          <w:rFonts w:asciiTheme="majorEastAsia" w:eastAsiaTheme="majorEastAsia" w:hAnsiTheme="majorEastAsia" w:hint="eastAsia"/>
          <w:sz w:val="22"/>
        </w:rPr>
        <w:t>職員への助言指導</w:t>
      </w:r>
      <w:r w:rsidRPr="009966E8">
        <w:rPr>
          <w:rFonts w:asciiTheme="majorEastAsia" w:eastAsiaTheme="majorEastAsia" w:hAnsiTheme="majorEastAsia" w:hint="eastAsia"/>
          <w:sz w:val="22"/>
        </w:rPr>
        <w:t>についてグループワークを通じて得られたことを記載してください</w:t>
      </w:r>
    </w:p>
    <w:tbl>
      <w:tblPr>
        <w:tblStyle w:val="aa"/>
        <w:tblW w:w="0" w:type="auto"/>
        <w:tblLook w:val="04A0" w:firstRow="1" w:lastRow="0" w:firstColumn="1" w:lastColumn="0" w:noHBand="0" w:noVBand="1"/>
      </w:tblPr>
      <w:tblGrid>
        <w:gridCol w:w="9737"/>
      </w:tblGrid>
      <w:tr w:rsidR="00071830" w:rsidRPr="009966E8" w14:paraId="1DA0FAE3" w14:textId="77777777" w:rsidTr="00AC458D">
        <w:trPr>
          <w:trHeight w:val="2509"/>
        </w:trPr>
        <w:tc>
          <w:tcPr>
            <w:tcW w:w="9889" w:type="dxa"/>
          </w:tcPr>
          <w:p w14:paraId="0352E17C" w14:textId="77777777" w:rsidR="00071830" w:rsidRPr="009966E8" w:rsidRDefault="00071830" w:rsidP="00D11626">
            <w:pPr>
              <w:rPr>
                <w:rFonts w:asciiTheme="majorEastAsia" w:eastAsiaTheme="majorEastAsia" w:hAnsiTheme="majorEastAsia"/>
                <w:sz w:val="22"/>
              </w:rPr>
            </w:pPr>
            <w:bookmarkStart w:id="0" w:name="_Hlk144302658"/>
          </w:p>
        </w:tc>
      </w:tr>
      <w:bookmarkEnd w:id="0"/>
    </w:tbl>
    <w:p w14:paraId="4E8F7B49" w14:textId="46B008BD" w:rsidR="0088392D" w:rsidRDefault="0088392D" w:rsidP="009966E8">
      <w:pPr>
        <w:rPr>
          <w:rFonts w:asciiTheme="majorEastAsia" w:eastAsiaTheme="majorEastAsia" w:hAnsiTheme="majorEastAsia"/>
          <w:sz w:val="22"/>
        </w:rPr>
      </w:pPr>
    </w:p>
    <w:p w14:paraId="2B06BE4F" w14:textId="77777777" w:rsidR="00AC458D" w:rsidRDefault="00AC458D" w:rsidP="009966E8">
      <w:pPr>
        <w:rPr>
          <w:rFonts w:asciiTheme="majorEastAsia" w:eastAsiaTheme="majorEastAsia" w:hAnsiTheme="majorEastAsia"/>
          <w:sz w:val="22"/>
        </w:rPr>
      </w:pPr>
    </w:p>
    <w:p w14:paraId="6A4C049D" w14:textId="70E14E04" w:rsidR="0079698B" w:rsidRDefault="0079698B" w:rsidP="009966E8">
      <w:pPr>
        <w:rPr>
          <w:rFonts w:asciiTheme="majorEastAsia" w:eastAsiaTheme="majorEastAsia" w:hAnsiTheme="majorEastAsia"/>
          <w:sz w:val="22"/>
        </w:rPr>
      </w:pPr>
      <w:r>
        <w:rPr>
          <w:rFonts w:asciiTheme="majorEastAsia" w:eastAsiaTheme="majorEastAsia" w:hAnsiTheme="majorEastAsia" w:hint="eastAsia"/>
          <w:sz w:val="22"/>
        </w:rPr>
        <w:t>研修全体で得られたことを記載してください</w:t>
      </w:r>
    </w:p>
    <w:tbl>
      <w:tblPr>
        <w:tblStyle w:val="aa"/>
        <w:tblW w:w="0" w:type="auto"/>
        <w:tblLook w:val="04A0" w:firstRow="1" w:lastRow="0" w:firstColumn="1" w:lastColumn="0" w:noHBand="0" w:noVBand="1"/>
      </w:tblPr>
      <w:tblGrid>
        <w:gridCol w:w="9737"/>
      </w:tblGrid>
      <w:tr w:rsidR="00AC458D" w:rsidRPr="009966E8" w14:paraId="4DF70F3E" w14:textId="77777777" w:rsidTr="00821566">
        <w:trPr>
          <w:trHeight w:val="2509"/>
        </w:trPr>
        <w:tc>
          <w:tcPr>
            <w:tcW w:w="9889" w:type="dxa"/>
          </w:tcPr>
          <w:p w14:paraId="08E4D61F" w14:textId="77777777" w:rsidR="00AC458D" w:rsidRPr="009966E8" w:rsidRDefault="00AC458D" w:rsidP="00821566">
            <w:pPr>
              <w:rPr>
                <w:rFonts w:asciiTheme="majorEastAsia" w:eastAsiaTheme="majorEastAsia" w:hAnsiTheme="majorEastAsia"/>
                <w:sz w:val="22"/>
              </w:rPr>
            </w:pPr>
          </w:p>
        </w:tc>
      </w:tr>
    </w:tbl>
    <w:p w14:paraId="7892FDC9" w14:textId="77777777" w:rsidR="00AC458D" w:rsidRDefault="00AC458D" w:rsidP="009966E8">
      <w:pPr>
        <w:rPr>
          <w:rFonts w:asciiTheme="majorEastAsia" w:eastAsiaTheme="majorEastAsia" w:hAnsiTheme="majorEastAsia"/>
          <w:sz w:val="22"/>
        </w:rPr>
      </w:pPr>
    </w:p>
    <w:p w14:paraId="00528FF2" w14:textId="77777777" w:rsidR="00AC458D" w:rsidRDefault="00AC458D" w:rsidP="009966E8">
      <w:pPr>
        <w:rPr>
          <w:rFonts w:asciiTheme="majorEastAsia" w:eastAsiaTheme="majorEastAsia" w:hAnsiTheme="majorEastAsia"/>
          <w:sz w:val="22"/>
        </w:rPr>
      </w:pPr>
    </w:p>
    <w:p w14:paraId="37B11243" w14:textId="77777777" w:rsidR="00AC458D" w:rsidRPr="00C6158A" w:rsidRDefault="00AC458D" w:rsidP="00AC458D">
      <w:pPr>
        <w:spacing w:line="440" w:lineRule="exact"/>
        <w:ind w:firstLineChars="1100" w:firstLine="2420"/>
        <w:jc w:val="right"/>
        <w:rPr>
          <w:rFonts w:asciiTheme="majorEastAsia" w:eastAsiaTheme="majorEastAsia" w:hAnsiTheme="majorEastAsia"/>
          <w:color w:val="000000" w:themeColor="text1"/>
          <w:sz w:val="22"/>
        </w:rPr>
      </w:pPr>
      <w:r w:rsidRPr="00C6158A">
        <w:rPr>
          <w:rFonts w:asciiTheme="majorEastAsia" w:eastAsiaTheme="majorEastAsia" w:hAnsiTheme="majorEastAsia" w:hint="eastAsia"/>
          <w:color w:val="000000" w:themeColor="text1"/>
          <w:sz w:val="22"/>
        </w:rPr>
        <w:t>特定非営利活動法人きなはれ</w:t>
      </w:r>
    </w:p>
    <w:p w14:paraId="243FE3A9" w14:textId="6A3DC41D" w:rsidR="00AC458D" w:rsidRPr="00AC458D" w:rsidRDefault="00AC458D" w:rsidP="00AC458D">
      <w:pPr>
        <w:widowControl/>
        <w:wordWrap w:val="0"/>
        <w:jc w:val="right"/>
        <w:rPr>
          <w:rFonts w:asciiTheme="majorEastAsia" w:eastAsiaTheme="majorEastAsia" w:hAnsiTheme="majorEastAsia" w:cs="ＭＳ 明朝"/>
        </w:rPr>
      </w:pPr>
      <w:r w:rsidRPr="008E7C43">
        <w:rPr>
          <w:rFonts w:asciiTheme="majorEastAsia" w:eastAsiaTheme="majorEastAsia" w:hAnsiTheme="majorEastAsia" w:cs="ＭＳ 明朝" w:hint="eastAsia"/>
        </w:rPr>
        <w:t>北海道サービス管理責任者／児童発達支援管理責任者研修　事務局</w:t>
      </w:r>
    </w:p>
    <w:sectPr w:rsidR="00AC458D" w:rsidRPr="00AC458D" w:rsidSect="00045011">
      <w:headerReference w:type="default" r:id="rId9"/>
      <w:type w:val="continuous"/>
      <w:pgSz w:w="11907" w:h="16840" w:code="9"/>
      <w:pgMar w:top="1440" w:right="1080" w:bottom="1440" w:left="1080" w:header="720" w:footer="510" w:gutter="0"/>
      <w:cols w:space="720"/>
      <w:noEndnote/>
      <w:docGrid w:type="linesAndChar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08E921" w14:textId="77777777" w:rsidR="00E7013D" w:rsidRDefault="00E7013D" w:rsidP="00B81B4C">
      <w:r>
        <w:separator/>
      </w:r>
    </w:p>
  </w:endnote>
  <w:endnote w:type="continuationSeparator" w:id="0">
    <w:p w14:paraId="7FA1087F" w14:textId="77777777" w:rsidR="00E7013D" w:rsidRDefault="00E7013D" w:rsidP="00B81B4C">
      <w:r>
        <w:continuationSeparator/>
      </w:r>
    </w:p>
  </w:endnote>
  <w:endnote w:type="continuationNotice" w:id="1">
    <w:p w14:paraId="4458ACFA" w14:textId="77777777" w:rsidR="00E7013D" w:rsidRDefault="00E701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6B8FC7" w14:textId="77777777" w:rsidR="00E7013D" w:rsidRDefault="00E7013D" w:rsidP="00B81B4C">
      <w:r>
        <w:separator/>
      </w:r>
    </w:p>
  </w:footnote>
  <w:footnote w:type="continuationSeparator" w:id="0">
    <w:p w14:paraId="0E8EF8AD" w14:textId="77777777" w:rsidR="00E7013D" w:rsidRDefault="00E7013D" w:rsidP="00B81B4C">
      <w:r>
        <w:continuationSeparator/>
      </w:r>
    </w:p>
  </w:footnote>
  <w:footnote w:type="continuationNotice" w:id="1">
    <w:p w14:paraId="353A70D8" w14:textId="77777777" w:rsidR="00E7013D" w:rsidRDefault="00E7013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BFF15" w14:textId="6FAF07CD" w:rsidR="00604361" w:rsidRPr="00846E1D" w:rsidRDefault="00604361" w:rsidP="007C390F">
    <w:pPr>
      <w:pStyle w:val="a3"/>
      <w:jc w:val="right"/>
      <w:rPr>
        <w:bdr w:val="single" w:sz="4" w:space="0" w:color="auto"/>
      </w:rPr>
    </w:pPr>
  </w:p>
  <w:p w14:paraId="5D75C66D" w14:textId="77777777" w:rsidR="00604361" w:rsidRDefault="0060436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B21AE6"/>
    <w:multiLevelType w:val="hybridMultilevel"/>
    <w:tmpl w:val="B2D0561E"/>
    <w:lvl w:ilvl="0" w:tplc="1E2AA34E">
      <w:start w:val="1"/>
      <w:numFmt w:val="decimal"/>
      <w:lvlText w:val="(%1)"/>
      <w:lvlJc w:val="left"/>
      <w:pPr>
        <w:ind w:left="720" w:hanging="720"/>
      </w:pPr>
      <w:rPr>
        <w:rFonts w:asciiTheme="majorEastAsia" w:eastAsiaTheme="majorEastAsia" w:hAnsiTheme="majorEastAsia"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49DA670B"/>
    <w:multiLevelType w:val="hybridMultilevel"/>
    <w:tmpl w:val="8C0E9066"/>
    <w:lvl w:ilvl="0" w:tplc="5630FC1C">
      <w:start w:val="6"/>
      <w:numFmt w:val="decimalFullWidth"/>
      <w:lvlText w:val="%1．"/>
      <w:lvlJc w:val="left"/>
      <w:pPr>
        <w:ind w:left="420" w:hanging="42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A015A6E"/>
    <w:multiLevelType w:val="hybridMultilevel"/>
    <w:tmpl w:val="4D368A7A"/>
    <w:lvl w:ilvl="0" w:tplc="8DCAEA2C">
      <w:start w:val="2"/>
      <w:numFmt w:val="decimalFullWidth"/>
      <w:lvlText w:val="（%1）"/>
      <w:lvlJc w:val="left"/>
      <w:pPr>
        <w:ind w:left="756" w:hanging="756"/>
      </w:pPr>
      <w:rPr>
        <w:rFonts w:asciiTheme="majorEastAsia" w:eastAsiaTheme="majorEastAsia" w:hAnsiTheme="majorEastAsia"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5AE53D03"/>
    <w:multiLevelType w:val="hybridMultilevel"/>
    <w:tmpl w:val="22D6F4F2"/>
    <w:lvl w:ilvl="0" w:tplc="FA180D06">
      <w:start w:val="1"/>
      <w:numFmt w:val="decimalEnclosedCircle"/>
      <w:lvlText w:val="%1"/>
      <w:lvlJc w:val="left"/>
      <w:pPr>
        <w:ind w:left="580" w:hanging="360"/>
      </w:pPr>
      <w:rPr>
        <w:rFonts w:hint="default"/>
      </w:rPr>
    </w:lvl>
    <w:lvl w:ilvl="1" w:tplc="04090017" w:tentative="1">
      <w:start w:val="1"/>
      <w:numFmt w:val="aiueoFullWidth"/>
      <w:lvlText w:val="(%2)"/>
      <w:lvlJc w:val="left"/>
      <w:pPr>
        <w:ind w:left="1100" w:hanging="440"/>
      </w:pPr>
    </w:lvl>
    <w:lvl w:ilvl="2" w:tplc="04090011" w:tentative="1">
      <w:start w:val="1"/>
      <w:numFmt w:val="decimalEnclosedCircle"/>
      <w:lvlText w:val="%3"/>
      <w:lvlJc w:val="left"/>
      <w:pPr>
        <w:ind w:left="1540" w:hanging="440"/>
      </w:pPr>
    </w:lvl>
    <w:lvl w:ilvl="3" w:tplc="0409000F" w:tentative="1">
      <w:start w:val="1"/>
      <w:numFmt w:val="decimal"/>
      <w:lvlText w:val="%4."/>
      <w:lvlJc w:val="left"/>
      <w:pPr>
        <w:ind w:left="1980" w:hanging="440"/>
      </w:pPr>
    </w:lvl>
    <w:lvl w:ilvl="4" w:tplc="04090017" w:tentative="1">
      <w:start w:val="1"/>
      <w:numFmt w:val="aiueoFullWidth"/>
      <w:lvlText w:val="(%5)"/>
      <w:lvlJc w:val="left"/>
      <w:pPr>
        <w:ind w:left="2420" w:hanging="440"/>
      </w:pPr>
    </w:lvl>
    <w:lvl w:ilvl="5" w:tplc="04090011" w:tentative="1">
      <w:start w:val="1"/>
      <w:numFmt w:val="decimalEnclosedCircle"/>
      <w:lvlText w:val="%6"/>
      <w:lvlJc w:val="left"/>
      <w:pPr>
        <w:ind w:left="2860" w:hanging="440"/>
      </w:pPr>
    </w:lvl>
    <w:lvl w:ilvl="6" w:tplc="0409000F" w:tentative="1">
      <w:start w:val="1"/>
      <w:numFmt w:val="decimal"/>
      <w:lvlText w:val="%7."/>
      <w:lvlJc w:val="left"/>
      <w:pPr>
        <w:ind w:left="3300" w:hanging="440"/>
      </w:pPr>
    </w:lvl>
    <w:lvl w:ilvl="7" w:tplc="04090017" w:tentative="1">
      <w:start w:val="1"/>
      <w:numFmt w:val="aiueoFullWidth"/>
      <w:lvlText w:val="(%8)"/>
      <w:lvlJc w:val="left"/>
      <w:pPr>
        <w:ind w:left="3740" w:hanging="440"/>
      </w:pPr>
    </w:lvl>
    <w:lvl w:ilvl="8" w:tplc="04090011" w:tentative="1">
      <w:start w:val="1"/>
      <w:numFmt w:val="decimalEnclosedCircle"/>
      <w:lvlText w:val="%9"/>
      <w:lvlJc w:val="left"/>
      <w:pPr>
        <w:ind w:left="4180" w:hanging="440"/>
      </w:pPr>
    </w:lvl>
  </w:abstractNum>
  <w:num w:numId="1" w16cid:durableId="1278947702">
    <w:abstractNumId w:val="1"/>
  </w:num>
  <w:num w:numId="2" w16cid:durableId="42603063">
    <w:abstractNumId w:val="3"/>
  </w:num>
  <w:num w:numId="3" w16cid:durableId="837040577">
    <w:abstractNumId w:val="0"/>
  </w:num>
  <w:num w:numId="4" w16cid:durableId="932203436">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proofState w:spelling="clean" w:grammar="dirty"/>
  <w:defaultTabStop w:val="720"/>
  <w:drawingGridHorizontalSpacing w:val="105"/>
  <w:drawingGridVerticalSpacing w:val="331"/>
  <w:displayHorizontalDrawingGridEvery w:val="0"/>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1BFB"/>
    <w:rsid w:val="00002137"/>
    <w:rsid w:val="00005ACB"/>
    <w:rsid w:val="00005D71"/>
    <w:rsid w:val="0000645C"/>
    <w:rsid w:val="00007020"/>
    <w:rsid w:val="00010FDC"/>
    <w:rsid w:val="000116A1"/>
    <w:rsid w:val="00011EFB"/>
    <w:rsid w:val="000158EE"/>
    <w:rsid w:val="00016946"/>
    <w:rsid w:val="00016E13"/>
    <w:rsid w:val="00021DF5"/>
    <w:rsid w:val="0002296E"/>
    <w:rsid w:val="0002340D"/>
    <w:rsid w:val="00025E5B"/>
    <w:rsid w:val="0002643D"/>
    <w:rsid w:val="00026C96"/>
    <w:rsid w:val="00031241"/>
    <w:rsid w:val="00031B11"/>
    <w:rsid w:val="00033A0C"/>
    <w:rsid w:val="000343C5"/>
    <w:rsid w:val="00034C05"/>
    <w:rsid w:val="00034D6D"/>
    <w:rsid w:val="000375CD"/>
    <w:rsid w:val="00040007"/>
    <w:rsid w:val="00041EEB"/>
    <w:rsid w:val="00044822"/>
    <w:rsid w:val="00045011"/>
    <w:rsid w:val="0005245F"/>
    <w:rsid w:val="00053208"/>
    <w:rsid w:val="00054C3A"/>
    <w:rsid w:val="00055C1D"/>
    <w:rsid w:val="00056EE7"/>
    <w:rsid w:val="00062CEA"/>
    <w:rsid w:val="00065381"/>
    <w:rsid w:val="00066BC9"/>
    <w:rsid w:val="00067E77"/>
    <w:rsid w:val="00070817"/>
    <w:rsid w:val="000709FA"/>
    <w:rsid w:val="00071830"/>
    <w:rsid w:val="00072A1A"/>
    <w:rsid w:val="00072DFE"/>
    <w:rsid w:val="00074B80"/>
    <w:rsid w:val="000751F5"/>
    <w:rsid w:val="00076410"/>
    <w:rsid w:val="000766D2"/>
    <w:rsid w:val="000779BD"/>
    <w:rsid w:val="00080906"/>
    <w:rsid w:val="00081A7B"/>
    <w:rsid w:val="000823AE"/>
    <w:rsid w:val="00083749"/>
    <w:rsid w:val="00083C29"/>
    <w:rsid w:val="00083E52"/>
    <w:rsid w:val="0008760A"/>
    <w:rsid w:val="00087648"/>
    <w:rsid w:val="00090124"/>
    <w:rsid w:val="000909F8"/>
    <w:rsid w:val="00095799"/>
    <w:rsid w:val="000958DB"/>
    <w:rsid w:val="000960C1"/>
    <w:rsid w:val="00096A79"/>
    <w:rsid w:val="00096A9B"/>
    <w:rsid w:val="00097875"/>
    <w:rsid w:val="000A1AB0"/>
    <w:rsid w:val="000A1EF3"/>
    <w:rsid w:val="000A5631"/>
    <w:rsid w:val="000A6B1B"/>
    <w:rsid w:val="000B0F86"/>
    <w:rsid w:val="000B156E"/>
    <w:rsid w:val="000B2087"/>
    <w:rsid w:val="000B4007"/>
    <w:rsid w:val="000B4556"/>
    <w:rsid w:val="000B6AA6"/>
    <w:rsid w:val="000B6EF3"/>
    <w:rsid w:val="000C1469"/>
    <w:rsid w:val="000C163E"/>
    <w:rsid w:val="000C367C"/>
    <w:rsid w:val="000C3BAD"/>
    <w:rsid w:val="000C7F60"/>
    <w:rsid w:val="000D1AD9"/>
    <w:rsid w:val="000D1DBD"/>
    <w:rsid w:val="000D7785"/>
    <w:rsid w:val="000D7ECD"/>
    <w:rsid w:val="000E05C2"/>
    <w:rsid w:val="000E20F8"/>
    <w:rsid w:val="000E2261"/>
    <w:rsid w:val="000E6376"/>
    <w:rsid w:val="000F08AC"/>
    <w:rsid w:val="000F1BFB"/>
    <w:rsid w:val="000F25FE"/>
    <w:rsid w:val="000F3A70"/>
    <w:rsid w:val="000F40CF"/>
    <w:rsid w:val="000F5995"/>
    <w:rsid w:val="000F59F1"/>
    <w:rsid w:val="000F699E"/>
    <w:rsid w:val="001015EE"/>
    <w:rsid w:val="001017DC"/>
    <w:rsid w:val="00101EFD"/>
    <w:rsid w:val="00102D36"/>
    <w:rsid w:val="001038D2"/>
    <w:rsid w:val="00103950"/>
    <w:rsid w:val="0010516F"/>
    <w:rsid w:val="00106C2F"/>
    <w:rsid w:val="00107753"/>
    <w:rsid w:val="00111D2B"/>
    <w:rsid w:val="00112C5F"/>
    <w:rsid w:val="001134AB"/>
    <w:rsid w:val="001134FF"/>
    <w:rsid w:val="001141B3"/>
    <w:rsid w:val="00114DA6"/>
    <w:rsid w:val="001170B1"/>
    <w:rsid w:val="00120F45"/>
    <w:rsid w:val="0012248C"/>
    <w:rsid w:val="00123E9F"/>
    <w:rsid w:val="00132609"/>
    <w:rsid w:val="00132E0F"/>
    <w:rsid w:val="00133B72"/>
    <w:rsid w:val="001360EE"/>
    <w:rsid w:val="00136241"/>
    <w:rsid w:val="00140CB5"/>
    <w:rsid w:val="0014421E"/>
    <w:rsid w:val="00144298"/>
    <w:rsid w:val="001453B1"/>
    <w:rsid w:val="00146121"/>
    <w:rsid w:val="00146552"/>
    <w:rsid w:val="00146759"/>
    <w:rsid w:val="00153EB3"/>
    <w:rsid w:val="00154FAD"/>
    <w:rsid w:val="00155041"/>
    <w:rsid w:val="00155D31"/>
    <w:rsid w:val="001562F0"/>
    <w:rsid w:val="00157D7B"/>
    <w:rsid w:val="00157F26"/>
    <w:rsid w:val="0016044C"/>
    <w:rsid w:val="00163B3C"/>
    <w:rsid w:val="00164749"/>
    <w:rsid w:val="00165FDD"/>
    <w:rsid w:val="00166B6A"/>
    <w:rsid w:val="001718C5"/>
    <w:rsid w:val="00171A4C"/>
    <w:rsid w:val="00171F93"/>
    <w:rsid w:val="00180808"/>
    <w:rsid w:val="0018226F"/>
    <w:rsid w:val="00183A33"/>
    <w:rsid w:val="001856C1"/>
    <w:rsid w:val="00185CF7"/>
    <w:rsid w:val="00190CEA"/>
    <w:rsid w:val="0019492C"/>
    <w:rsid w:val="001971A1"/>
    <w:rsid w:val="001A07DE"/>
    <w:rsid w:val="001A15EF"/>
    <w:rsid w:val="001A2526"/>
    <w:rsid w:val="001A4C97"/>
    <w:rsid w:val="001A5DD6"/>
    <w:rsid w:val="001A6262"/>
    <w:rsid w:val="001A734D"/>
    <w:rsid w:val="001A7459"/>
    <w:rsid w:val="001A7992"/>
    <w:rsid w:val="001A7ADC"/>
    <w:rsid w:val="001B0D6E"/>
    <w:rsid w:val="001B1156"/>
    <w:rsid w:val="001B5AAE"/>
    <w:rsid w:val="001B5DD9"/>
    <w:rsid w:val="001B6122"/>
    <w:rsid w:val="001B7AE6"/>
    <w:rsid w:val="001B7CF1"/>
    <w:rsid w:val="001C083F"/>
    <w:rsid w:val="001C1ABD"/>
    <w:rsid w:val="001C269C"/>
    <w:rsid w:val="001C2F83"/>
    <w:rsid w:val="001C3345"/>
    <w:rsid w:val="001C449C"/>
    <w:rsid w:val="001C5723"/>
    <w:rsid w:val="001C70EB"/>
    <w:rsid w:val="001D2CCA"/>
    <w:rsid w:val="001D385C"/>
    <w:rsid w:val="001E10C1"/>
    <w:rsid w:val="001E1BF4"/>
    <w:rsid w:val="001E20C4"/>
    <w:rsid w:val="001E2B8D"/>
    <w:rsid w:val="001E3F69"/>
    <w:rsid w:val="001E42AD"/>
    <w:rsid w:val="001E65AE"/>
    <w:rsid w:val="001F0232"/>
    <w:rsid w:val="001F1FB0"/>
    <w:rsid w:val="001F34D6"/>
    <w:rsid w:val="001F4E51"/>
    <w:rsid w:val="001F51A1"/>
    <w:rsid w:val="001F6B95"/>
    <w:rsid w:val="001F7E78"/>
    <w:rsid w:val="002004B0"/>
    <w:rsid w:val="00200977"/>
    <w:rsid w:val="00200CEF"/>
    <w:rsid w:val="00201E78"/>
    <w:rsid w:val="002038FF"/>
    <w:rsid w:val="0020529E"/>
    <w:rsid w:val="00205648"/>
    <w:rsid w:val="00206A9C"/>
    <w:rsid w:val="00207C37"/>
    <w:rsid w:val="0021073B"/>
    <w:rsid w:val="00210948"/>
    <w:rsid w:val="00215D85"/>
    <w:rsid w:val="00217EA5"/>
    <w:rsid w:val="0022070D"/>
    <w:rsid w:val="0022220E"/>
    <w:rsid w:val="002271E5"/>
    <w:rsid w:val="00227814"/>
    <w:rsid w:val="00227BAE"/>
    <w:rsid w:val="00227E3F"/>
    <w:rsid w:val="00233346"/>
    <w:rsid w:val="002333A9"/>
    <w:rsid w:val="0023443B"/>
    <w:rsid w:val="002365F0"/>
    <w:rsid w:val="002369E5"/>
    <w:rsid w:val="00236E6B"/>
    <w:rsid w:val="00240888"/>
    <w:rsid w:val="00242732"/>
    <w:rsid w:val="002432F9"/>
    <w:rsid w:val="00243F86"/>
    <w:rsid w:val="00245546"/>
    <w:rsid w:val="00245DA7"/>
    <w:rsid w:val="002510C0"/>
    <w:rsid w:val="00252C17"/>
    <w:rsid w:val="002534AF"/>
    <w:rsid w:val="002535A5"/>
    <w:rsid w:val="002535E5"/>
    <w:rsid w:val="00255A6C"/>
    <w:rsid w:val="0025627D"/>
    <w:rsid w:val="002563CE"/>
    <w:rsid w:val="0026082F"/>
    <w:rsid w:val="00261737"/>
    <w:rsid w:val="00262DE5"/>
    <w:rsid w:val="0026603D"/>
    <w:rsid w:val="00274C30"/>
    <w:rsid w:val="0027529F"/>
    <w:rsid w:val="002765F8"/>
    <w:rsid w:val="00276D49"/>
    <w:rsid w:val="0027731A"/>
    <w:rsid w:val="002773FE"/>
    <w:rsid w:val="00281B20"/>
    <w:rsid w:val="002828DB"/>
    <w:rsid w:val="00283C4C"/>
    <w:rsid w:val="00283DA7"/>
    <w:rsid w:val="0028633A"/>
    <w:rsid w:val="00286649"/>
    <w:rsid w:val="00286AAC"/>
    <w:rsid w:val="002A2ADF"/>
    <w:rsid w:val="002A5722"/>
    <w:rsid w:val="002A68F2"/>
    <w:rsid w:val="002B0217"/>
    <w:rsid w:val="002B0501"/>
    <w:rsid w:val="002B0B21"/>
    <w:rsid w:val="002B15AC"/>
    <w:rsid w:val="002B192E"/>
    <w:rsid w:val="002B1B6A"/>
    <w:rsid w:val="002B1D6B"/>
    <w:rsid w:val="002B2A27"/>
    <w:rsid w:val="002B2F97"/>
    <w:rsid w:val="002B60C9"/>
    <w:rsid w:val="002C0D9C"/>
    <w:rsid w:val="002C1A1D"/>
    <w:rsid w:val="002C3200"/>
    <w:rsid w:val="002C3794"/>
    <w:rsid w:val="002C4E93"/>
    <w:rsid w:val="002C5359"/>
    <w:rsid w:val="002D04FA"/>
    <w:rsid w:val="002D074E"/>
    <w:rsid w:val="002D117B"/>
    <w:rsid w:val="002D16EC"/>
    <w:rsid w:val="002D171A"/>
    <w:rsid w:val="002D470B"/>
    <w:rsid w:val="002D6F0F"/>
    <w:rsid w:val="002E14EE"/>
    <w:rsid w:val="002E3FF9"/>
    <w:rsid w:val="002E4CEA"/>
    <w:rsid w:val="002E564F"/>
    <w:rsid w:val="002F036E"/>
    <w:rsid w:val="002F04BB"/>
    <w:rsid w:val="002F069A"/>
    <w:rsid w:val="002F06DE"/>
    <w:rsid w:val="002F140B"/>
    <w:rsid w:val="002F163B"/>
    <w:rsid w:val="002F43D9"/>
    <w:rsid w:val="002F5A72"/>
    <w:rsid w:val="002F64A5"/>
    <w:rsid w:val="002F65AF"/>
    <w:rsid w:val="002F7786"/>
    <w:rsid w:val="00300928"/>
    <w:rsid w:val="0030231A"/>
    <w:rsid w:val="00303D4F"/>
    <w:rsid w:val="00303D57"/>
    <w:rsid w:val="00304CA0"/>
    <w:rsid w:val="00305446"/>
    <w:rsid w:val="00306D84"/>
    <w:rsid w:val="00306EBF"/>
    <w:rsid w:val="00311BE9"/>
    <w:rsid w:val="00312AC7"/>
    <w:rsid w:val="00320325"/>
    <w:rsid w:val="00320918"/>
    <w:rsid w:val="00322756"/>
    <w:rsid w:val="0032360C"/>
    <w:rsid w:val="00324512"/>
    <w:rsid w:val="00326D7B"/>
    <w:rsid w:val="003272FF"/>
    <w:rsid w:val="00327620"/>
    <w:rsid w:val="003304BF"/>
    <w:rsid w:val="00330E70"/>
    <w:rsid w:val="00333EE6"/>
    <w:rsid w:val="003358AC"/>
    <w:rsid w:val="00336D63"/>
    <w:rsid w:val="00341C4A"/>
    <w:rsid w:val="0034275D"/>
    <w:rsid w:val="00346F9A"/>
    <w:rsid w:val="00355AA3"/>
    <w:rsid w:val="00360988"/>
    <w:rsid w:val="00361091"/>
    <w:rsid w:val="00362741"/>
    <w:rsid w:val="00364CC1"/>
    <w:rsid w:val="00365B5C"/>
    <w:rsid w:val="003668B3"/>
    <w:rsid w:val="00367E97"/>
    <w:rsid w:val="003711A3"/>
    <w:rsid w:val="00372179"/>
    <w:rsid w:val="00374881"/>
    <w:rsid w:val="00376F86"/>
    <w:rsid w:val="00376FD7"/>
    <w:rsid w:val="00377A1E"/>
    <w:rsid w:val="003807D4"/>
    <w:rsid w:val="00383872"/>
    <w:rsid w:val="00392384"/>
    <w:rsid w:val="00393BEC"/>
    <w:rsid w:val="00393F27"/>
    <w:rsid w:val="0039408E"/>
    <w:rsid w:val="003A0D5D"/>
    <w:rsid w:val="003A27B8"/>
    <w:rsid w:val="003A3750"/>
    <w:rsid w:val="003A39CA"/>
    <w:rsid w:val="003A4DBB"/>
    <w:rsid w:val="003A56AA"/>
    <w:rsid w:val="003B4027"/>
    <w:rsid w:val="003C17E9"/>
    <w:rsid w:val="003C2638"/>
    <w:rsid w:val="003C2BBF"/>
    <w:rsid w:val="003C7614"/>
    <w:rsid w:val="003D163E"/>
    <w:rsid w:val="003D4DA4"/>
    <w:rsid w:val="003D5482"/>
    <w:rsid w:val="003D642A"/>
    <w:rsid w:val="003D718D"/>
    <w:rsid w:val="003E0735"/>
    <w:rsid w:val="003E0993"/>
    <w:rsid w:val="003E0D8B"/>
    <w:rsid w:val="003E5D2E"/>
    <w:rsid w:val="003E7496"/>
    <w:rsid w:val="003E7DBC"/>
    <w:rsid w:val="003F434B"/>
    <w:rsid w:val="003F5597"/>
    <w:rsid w:val="003F5AEB"/>
    <w:rsid w:val="003F64F5"/>
    <w:rsid w:val="003F6DB7"/>
    <w:rsid w:val="003F7C06"/>
    <w:rsid w:val="00400563"/>
    <w:rsid w:val="0040072D"/>
    <w:rsid w:val="00404360"/>
    <w:rsid w:val="004043EE"/>
    <w:rsid w:val="0040561F"/>
    <w:rsid w:val="00405BE2"/>
    <w:rsid w:val="00405BF7"/>
    <w:rsid w:val="00407008"/>
    <w:rsid w:val="00407630"/>
    <w:rsid w:val="00407EC6"/>
    <w:rsid w:val="004108C0"/>
    <w:rsid w:val="0041166F"/>
    <w:rsid w:val="00411E00"/>
    <w:rsid w:val="0041404B"/>
    <w:rsid w:val="00414FC5"/>
    <w:rsid w:val="00416E8E"/>
    <w:rsid w:val="00417815"/>
    <w:rsid w:val="00417AE4"/>
    <w:rsid w:val="00421DD4"/>
    <w:rsid w:val="00423333"/>
    <w:rsid w:val="00423A21"/>
    <w:rsid w:val="00423F15"/>
    <w:rsid w:val="00426008"/>
    <w:rsid w:val="004262BE"/>
    <w:rsid w:val="004268CA"/>
    <w:rsid w:val="00430AD8"/>
    <w:rsid w:val="00431700"/>
    <w:rsid w:val="00433025"/>
    <w:rsid w:val="004344B7"/>
    <w:rsid w:val="00434EE1"/>
    <w:rsid w:val="0043773C"/>
    <w:rsid w:val="0044038C"/>
    <w:rsid w:val="00442C72"/>
    <w:rsid w:val="00445ACF"/>
    <w:rsid w:val="00445BC1"/>
    <w:rsid w:val="0044620B"/>
    <w:rsid w:val="00447F36"/>
    <w:rsid w:val="00450EE8"/>
    <w:rsid w:val="004510CF"/>
    <w:rsid w:val="00451D91"/>
    <w:rsid w:val="004533D7"/>
    <w:rsid w:val="00453508"/>
    <w:rsid w:val="00455366"/>
    <w:rsid w:val="00457D72"/>
    <w:rsid w:val="00462219"/>
    <w:rsid w:val="00464281"/>
    <w:rsid w:val="00464B09"/>
    <w:rsid w:val="0046542F"/>
    <w:rsid w:val="00471252"/>
    <w:rsid w:val="00472896"/>
    <w:rsid w:val="004754BB"/>
    <w:rsid w:val="004757D7"/>
    <w:rsid w:val="004819ED"/>
    <w:rsid w:val="004839B8"/>
    <w:rsid w:val="00483C7C"/>
    <w:rsid w:val="0048483F"/>
    <w:rsid w:val="004851CD"/>
    <w:rsid w:val="004858D2"/>
    <w:rsid w:val="00486B5E"/>
    <w:rsid w:val="0048778D"/>
    <w:rsid w:val="004912E8"/>
    <w:rsid w:val="00492505"/>
    <w:rsid w:val="00492B96"/>
    <w:rsid w:val="0049387B"/>
    <w:rsid w:val="00493D4C"/>
    <w:rsid w:val="0049542F"/>
    <w:rsid w:val="004A12EE"/>
    <w:rsid w:val="004A14EE"/>
    <w:rsid w:val="004A1517"/>
    <w:rsid w:val="004A15C3"/>
    <w:rsid w:val="004A4413"/>
    <w:rsid w:val="004A5E15"/>
    <w:rsid w:val="004A7AC7"/>
    <w:rsid w:val="004B0583"/>
    <w:rsid w:val="004B0DD4"/>
    <w:rsid w:val="004B1645"/>
    <w:rsid w:val="004B1A55"/>
    <w:rsid w:val="004B45FF"/>
    <w:rsid w:val="004B662C"/>
    <w:rsid w:val="004C0BE6"/>
    <w:rsid w:val="004C254C"/>
    <w:rsid w:val="004C4992"/>
    <w:rsid w:val="004C60BC"/>
    <w:rsid w:val="004C65C0"/>
    <w:rsid w:val="004D05AE"/>
    <w:rsid w:val="004D207F"/>
    <w:rsid w:val="004D21D1"/>
    <w:rsid w:val="004D25EB"/>
    <w:rsid w:val="004D280C"/>
    <w:rsid w:val="004D2BC7"/>
    <w:rsid w:val="004D5644"/>
    <w:rsid w:val="004D5F2B"/>
    <w:rsid w:val="004E08F0"/>
    <w:rsid w:val="004E2FFC"/>
    <w:rsid w:val="004E3836"/>
    <w:rsid w:val="004E3E63"/>
    <w:rsid w:val="004E71DC"/>
    <w:rsid w:val="004F7C2F"/>
    <w:rsid w:val="00505DBF"/>
    <w:rsid w:val="005060C7"/>
    <w:rsid w:val="0050779E"/>
    <w:rsid w:val="00507826"/>
    <w:rsid w:val="00510250"/>
    <w:rsid w:val="00512018"/>
    <w:rsid w:val="005121D9"/>
    <w:rsid w:val="0051390E"/>
    <w:rsid w:val="00516A26"/>
    <w:rsid w:val="00520186"/>
    <w:rsid w:val="00521610"/>
    <w:rsid w:val="00521A5C"/>
    <w:rsid w:val="00522DEA"/>
    <w:rsid w:val="00523284"/>
    <w:rsid w:val="00524AAF"/>
    <w:rsid w:val="00525FBA"/>
    <w:rsid w:val="00530DB8"/>
    <w:rsid w:val="005330A9"/>
    <w:rsid w:val="005336C2"/>
    <w:rsid w:val="0053544F"/>
    <w:rsid w:val="00535D07"/>
    <w:rsid w:val="00536209"/>
    <w:rsid w:val="00536E9C"/>
    <w:rsid w:val="00540813"/>
    <w:rsid w:val="00543B21"/>
    <w:rsid w:val="00544E2D"/>
    <w:rsid w:val="0054629C"/>
    <w:rsid w:val="00546D56"/>
    <w:rsid w:val="00547300"/>
    <w:rsid w:val="0054789F"/>
    <w:rsid w:val="00550401"/>
    <w:rsid w:val="00550B90"/>
    <w:rsid w:val="00551FE8"/>
    <w:rsid w:val="005534EE"/>
    <w:rsid w:val="005540CD"/>
    <w:rsid w:val="005561CD"/>
    <w:rsid w:val="00557278"/>
    <w:rsid w:val="00557D02"/>
    <w:rsid w:val="005609CA"/>
    <w:rsid w:val="0056102C"/>
    <w:rsid w:val="00561D20"/>
    <w:rsid w:val="00563189"/>
    <w:rsid w:val="005653EF"/>
    <w:rsid w:val="00566645"/>
    <w:rsid w:val="0057253F"/>
    <w:rsid w:val="00575658"/>
    <w:rsid w:val="00577F65"/>
    <w:rsid w:val="005846B9"/>
    <w:rsid w:val="00584FE5"/>
    <w:rsid w:val="005905D7"/>
    <w:rsid w:val="005923A4"/>
    <w:rsid w:val="005932D5"/>
    <w:rsid w:val="00593BC3"/>
    <w:rsid w:val="00593E95"/>
    <w:rsid w:val="005954C9"/>
    <w:rsid w:val="00595B70"/>
    <w:rsid w:val="00596B4F"/>
    <w:rsid w:val="005978CA"/>
    <w:rsid w:val="005A4675"/>
    <w:rsid w:val="005A5304"/>
    <w:rsid w:val="005B0970"/>
    <w:rsid w:val="005B113F"/>
    <w:rsid w:val="005B1764"/>
    <w:rsid w:val="005B21C3"/>
    <w:rsid w:val="005B247F"/>
    <w:rsid w:val="005B2AA8"/>
    <w:rsid w:val="005B543A"/>
    <w:rsid w:val="005B7E2F"/>
    <w:rsid w:val="005C1B1B"/>
    <w:rsid w:val="005C3839"/>
    <w:rsid w:val="005C4F43"/>
    <w:rsid w:val="005C5E6A"/>
    <w:rsid w:val="005C740A"/>
    <w:rsid w:val="005D0753"/>
    <w:rsid w:val="005D150C"/>
    <w:rsid w:val="005D1C17"/>
    <w:rsid w:val="005D436F"/>
    <w:rsid w:val="005D531E"/>
    <w:rsid w:val="005D6777"/>
    <w:rsid w:val="005D68CE"/>
    <w:rsid w:val="005D72C0"/>
    <w:rsid w:val="005D75D3"/>
    <w:rsid w:val="005E1D5B"/>
    <w:rsid w:val="005E3003"/>
    <w:rsid w:val="005E593D"/>
    <w:rsid w:val="005E628A"/>
    <w:rsid w:val="005E6548"/>
    <w:rsid w:val="005E6BDC"/>
    <w:rsid w:val="005E6C11"/>
    <w:rsid w:val="005F2C92"/>
    <w:rsid w:val="005F2CC2"/>
    <w:rsid w:val="005F3154"/>
    <w:rsid w:val="005F3415"/>
    <w:rsid w:val="005F5279"/>
    <w:rsid w:val="005F573A"/>
    <w:rsid w:val="005F5FB3"/>
    <w:rsid w:val="005F676A"/>
    <w:rsid w:val="005F7314"/>
    <w:rsid w:val="0060044E"/>
    <w:rsid w:val="006011AB"/>
    <w:rsid w:val="00603C86"/>
    <w:rsid w:val="00604361"/>
    <w:rsid w:val="00604C92"/>
    <w:rsid w:val="00604EA4"/>
    <w:rsid w:val="00606E11"/>
    <w:rsid w:val="0061176D"/>
    <w:rsid w:val="00611F0B"/>
    <w:rsid w:val="00611F98"/>
    <w:rsid w:val="006124E9"/>
    <w:rsid w:val="0061404D"/>
    <w:rsid w:val="006209FD"/>
    <w:rsid w:val="00620C2E"/>
    <w:rsid w:val="006231E3"/>
    <w:rsid w:val="006242BD"/>
    <w:rsid w:val="00626247"/>
    <w:rsid w:val="006269D4"/>
    <w:rsid w:val="006275DB"/>
    <w:rsid w:val="00630D59"/>
    <w:rsid w:val="006310F9"/>
    <w:rsid w:val="00631616"/>
    <w:rsid w:val="00633470"/>
    <w:rsid w:val="0063466B"/>
    <w:rsid w:val="00635397"/>
    <w:rsid w:val="0063677A"/>
    <w:rsid w:val="00637DB1"/>
    <w:rsid w:val="00641439"/>
    <w:rsid w:val="00641474"/>
    <w:rsid w:val="00641641"/>
    <w:rsid w:val="006436C2"/>
    <w:rsid w:val="006442C8"/>
    <w:rsid w:val="00646968"/>
    <w:rsid w:val="00647076"/>
    <w:rsid w:val="0065087A"/>
    <w:rsid w:val="00652E8E"/>
    <w:rsid w:val="00653E7C"/>
    <w:rsid w:val="00655C97"/>
    <w:rsid w:val="006574D1"/>
    <w:rsid w:val="006606E1"/>
    <w:rsid w:val="00660799"/>
    <w:rsid w:val="006613EA"/>
    <w:rsid w:val="0066183C"/>
    <w:rsid w:val="00663675"/>
    <w:rsid w:val="006653BF"/>
    <w:rsid w:val="00665685"/>
    <w:rsid w:val="00665DE5"/>
    <w:rsid w:val="00667A5B"/>
    <w:rsid w:val="006715A8"/>
    <w:rsid w:val="00671950"/>
    <w:rsid w:val="00672EB5"/>
    <w:rsid w:val="0067433D"/>
    <w:rsid w:val="0067790B"/>
    <w:rsid w:val="00680F32"/>
    <w:rsid w:val="00683A25"/>
    <w:rsid w:val="00683C3A"/>
    <w:rsid w:val="00684A3F"/>
    <w:rsid w:val="0068512E"/>
    <w:rsid w:val="00685CE5"/>
    <w:rsid w:val="00687526"/>
    <w:rsid w:val="006879C4"/>
    <w:rsid w:val="006909FA"/>
    <w:rsid w:val="006932CA"/>
    <w:rsid w:val="00694BA0"/>
    <w:rsid w:val="00695122"/>
    <w:rsid w:val="006A0686"/>
    <w:rsid w:val="006A07FA"/>
    <w:rsid w:val="006A1AC9"/>
    <w:rsid w:val="006A51CA"/>
    <w:rsid w:val="006A6353"/>
    <w:rsid w:val="006A665D"/>
    <w:rsid w:val="006B2D5E"/>
    <w:rsid w:val="006B53F3"/>
    <w:rsid w:val="006B5EFA"/>
    <w:rsid w:val="006B629A"/>
    <w:rsid w:val="006B6386"/>
    <w:rsid w:val="006B6785"/>
    <w:rsid w:val="006C16AA"/>
    <w:rsid w:val="006C2B2C"/>
    <w:rsid w:val="006C5B45"/>
    <w:rsid w:val="006C7540"/>
    <w:rsid w:val="006D09EF"/>
    <w:rsid w:val="006D14F6"/>
    <w:rsid w:val="006D2999"/>
    <w:rsid w:val="006D4E05"/>
    <w:rsid w:val="006D5279"/>
    <w:rsid w:val="006D614C"/>
    <w:rsid w:val="006D7413"/>
    <w:rsid w:val="006D77FA"/>
    <w:rsid w:val="006D7E9A"/>
    <w:rsid w:val="006E0639"/>
    <w:rsid w:val="006E6778"/>
    <w:rsid w:val="006E6FC4"/>
    <w:rsid w:val="006E7BC7"/>
    <w:rsid w:val="006F0B4C"/>
    <w:rsid w:val="006F28A1"/>
    <w:rsid w:val="006F3295"/>
    <w:rsid w:val="006F430A"/>
    <w:rsid w:val="006F554E"/>
    <w:rsid w:val="007023BB"/>
    <w:rsid w:val="00703892"/>
    <w:rsid w:val="00703F02"/>
    <w:rsid w:val="007053CC"/>
    <w:rsid w:val="007060DF"/>
    <w:rsid w:val="00707DDE"/>
    <w:rsid w:val="0071193E"/>
    <w:rsid w:val="00711CC4"/>
    <w:rsid w:val="00715ACB"/>
    <w:rsid w:val="00716D07"/>
    <w:rsid w:val="00716D79"/>
    <w:rsid w:val="00720453"/>
    <w:rsid w:val="007206BB"/>
    <w:rsid w:val="007226DD"/>
    <w:rsid w:val="00723675"/>
    <w:rsid w:val="00725B8B"/>
    <w:rsid w:val="00730021"/>
    <w:rsid w:val="00731148"/>
    <w:rsid w:val="007327C5"/>
    <w:rsid w:val="0073373A"/>
    <w:rsid w:val="007339D5"/>
    <w:rsid w:val="00735529"/>
    <w:rsid w:val="00735960"/>
    <w:rsid w:val="00740BB6"/>
    <w:rsid w:val="00740FAC"/>
    <w:rsid w:val="00742B24"/>
    <w:rsid w:val="007451AD"/>
    <w:rsid w:val="007454C5"/>
    <w:rsid w:val="00746BE0"/>
    <w:rsid w:val="00750FDB"/>
    <w:rsid w:val="00751D18"/>
    <w:rsid w:val="00752321"/>
    <w:rsid w:val="00752718"/>
    <w:rsid w:val="00752951"/>
    <w:rsid w:val="00752D22"/>
    <w:rsid w:val="00753583"/>
    <w:rsid w:val="00753922"/>
    <w:rsid w:val="00753E0D"/>
    <w:rsid w:val="00755B32"/>
    <w:rsid w:val="007579BD"/>
    <w:rsid w:val="00760961"/>
    <w:rsid w:val="007631ED"/>
    <w:rsid w:val="007635CC"/>
    <w:rsid w:val="0076770E"/>
    <w:rsid w:val="00771766"/>
    <w:rsid w:val="00772B42"/>
    <w:rsid w:val="007733AF"/>
    <w:rsid w:val="0077383D"/>
    <w:rsid w:val="00774774"/>
    <w:rsid w:val="00775B40"/>
    <w:rsid w:val="00777373"/>
    <w:rsid w:val="0078139E"/>
    <w:rsid w:val="00782F9D"/>
    <w:rsid w:val="0078389C"/>
    <w:rsid w:val="00783C32"/>
    <w:rsid w:val="00786C7C"/>
    <w:rsid w:val="00786E08"/>
    <w:rsid w:val="0078704F"/>
    <w:rsid w:val="00794DE2"/>
    <w:rsid w:val="00795843"/>
    <w:rsid w:val="00796395"/>
    <w:rsid w:val="0079698B"/>
    <w:rsid w:val="00796CD1"/>
    <w:rsid w:val="007975E3"/>
    <w:rsid w:val="00797797"/>
    <w:rsid w:val="00797D79"/>
    <w:rsid w:val="007A0602"/>
    <w:rsid w:val="007A5EC9"/>
    <w:rsid w:val="007A7C0D"/>
    <w:rsid w:val="007B085C"/>
    <w:rsid w:val="007B08DA"/>
    <w:rsid w:val="007B21D2"/>
    <w:rsid w:val="007B3BAE"/>
    <w:rsid w:val="007B502E"/>
    <w:rsid w:val="007C0EB7"/>
    <w:rsid w:val="007C107D"/>
    <w:rsid w:val="007C29FC"/>
    <w:rsid w:val="007C2BF7"/>
    <w:rsid w:val="007C3309"/>
    <w:rsid w:val="007C390F"/>
    <w:rsid w:val="007C4A92"/>
    <w:rsid w:val="007C63AE"/>
    <w:rsid w:val="007C672E"/>
    <w:rsid w:val="007C67A0"/>
    <w:rsid w:val="007C76A2"/>
    <w:rsid w:val="007D0A8C"/>
    <w:rsid w:val="007D169F"/>
    <w:rsid w:val="007D1A0B"/>
    <w:rsid w:val="007D1B35"/>
    <w:rsid w:val="007D1C2F"/>
    <w:rsid w:val="007D20B2"/>
    <w:rsid w:val="007D3FCD"/>
    <w:rsid w:val="007D630E"/>
    <w:rsid w:val="007D6858"/>
    <w:rsid w:val="007D7432"/>
    <w:rsid w:val="007D763E"/>
    <w:rsid w:val="007E2B85"/>
    <w:rsid w:val="007E6BC1"/>
    <w:rsid w:val="007E747A"/>
    <w:rsid w:val="007F20B4"/>
    <w:rsid w:val="007F361A"/>
    <w:rsid w:val="007F3873"/>
    <w:rsid w:val="007F4084"/>
    <w:rsid w:val="007F5A85"/>
    <w:rsid w:val="007F5CFD"/>
    <w:rsid w:val="00800DBF"/>
    <w:rsid w:val="00802C0F"/>
    <w:rsid w:val="00803C08"/>
    <w:rsid w:val="00806E7E"/>
    <w:rsid w:val="00807922"/>
    <w:rsid w:val="00810143"/>
    <w:rsid w:val="00810874"/>
    <w:rsid w:val="008128ED"/>
    <w:rsid w:val="00816113"/>
    <w:rsid w:val="00820A10"/>
    <w:rsid w:val="00822634"/>
    <w:rsid w:val="008247EA"/>
    <w:rsid w:val="00824AB8"/>
    <w:rsid w:val="008263BC"/>
    <w:rsid w:val="00826473"/>
    <w:rsid w:val="00827080"/>
    <w:rsid w:val="0082749C"/>
    <w:rsid w:val="00827954"/>
    <w:rsid w:val="008325E3"/>
    <w:rsid w:val="008345D1"/>
    <w:rsid w:val="008348FE"/>
    <w:rsid w:val="00836F7B"/>
    <w:rsid w:val="008379CE"/>
    <w:rsid w:val="008416DB"/>
    <w:rsid w:val="00843A2A"/>
    <w:rsid w:val="00843A95"/>
    <w:rsid w:val="0084500D"/>
    <w:rsid w:val="00850255"/>
    <w:rsid w:val="0085072B"/>
    <w:rsid w:val="00850AB1"/>
    <w:rsid w:val="0085111F"/>
    <w:rsid w:val="008518DF"/>
    <w:rsid w:val="0085499D"/>
    <w:rsid w:val="00855DBE"/>
    <w:rsid w:val="00855E09"/>
    <w:rsid w:val="00857564"/>
    <w:rsid w:val="008579CE"/>
    <w:rsid w:val="008632BE"/>
    <w:rsid w:val="0086461A"/>
    <w:rsid w:val="008669EA"/>
    <w:rsid w:val="0086710B"/>
    <w:rsid w:val="00867852"/>
    <w:rsid w:val="008735DC"/>
    <w:rsid w:val="00873B25"/>
    <w:rsid w:val="0087444B"/>
    <w:rsid w:val="0087531F"/>
    <w:rsid w:val="00875B7C"/>
    <w:rsid w:val="0087687E"/>
    <w:rsid w:val="008768EE"/>
    <w:rsid w:val="00880EA5"/>
    <w:rsid w:val="0088121C"/>
    <w:rsid w:val="00883243"/>
    <w:rsid w:val="00883486"/>
    <w:rsid w:val="0088392D"/>
    <w:rsid w:val="00886C52"/>
    <w:rsid w:val="00890C95"/>
    <w:rsid w:val="00891403"/>
    <w:rsid w:val="00891BAB"/>
    <w:rsid w:val="00893D61"/>
    <w:rsid w:val="008A2A44"/>
    <w:rsid w:val="008A3AA1"/>
    <w:rsid w:val="008A417C"/>
    <w:rsid w:val="008A4ED1"/>
    <w:rsid w:val="008A6B00"/>
    <w:rsid w:val="008B2DB4"/>
    <w:rsid w:val="008B6155"/>
    <w:rsid w:val="008C206B"/>
    <w:rsid w:val="008C2ABE"/>
    <w:rsid w:val="008C2D08"/>
    <w:rsid w:val="008C3AD4"/>
    <w:rsid w:val="008C57F7"/>
    <w:rsid w:val="008C6957"/>
    <w:rsid w:val="008C737B"/>
    <w:rsid w:val="008C75C7"/>
    <w:rsid w:val="008D18EA"/>
    <w:rsid w:val="008D1B42"/>
    <w:rsid w:val="008D239B"/>
    <w:rsid w:val="008E06E2"/>
    <w:rsid w:val="008E180F"/>
    <w:rsid w:val="008E42FE"/>
    <w:rsid w:val="008E4371"/>
    <w:rsid w:val="008E54D1"/>
    <w:rsid w:val="008E5EE9"/>
    <w:rsid w:val="008E65D4"/>
    <w:rsid w:val="008E6D63"/>
    <w:rsid w:val="008E752B"/>
    <w:rsid w:val="008F3A2D"/>
    <w:rsid w:val="008F3FBE"/>
    <w:rsid w:val="008F5B93"/>
    <w:rsid w:val="008F5E56"/>
    <w:rsid w:val="008F6AB1"/>
    <w:rsid w:val="008F710E"/>
    <w:rsid w:val="008F731E"/>
    <w:rsid w:val="009001FE"/>
    <w:rsid w:val="00900B1A"/>
    <w:rsid w:val="00902544"/>
    <w:rsid w:val="009038F6"/>
    <w:rsid w:val="009039CA"/>
    <w:rsid w:val="0090740B"/>
    <w:rsid w:val="00907F05"/>
    <w:rsid w:val="00911A8B"/>
    <w:rsid w:val="00911C70"/>
    <w:rsid w:val="00913CC3"/>
    <w:rsid w:val="0091440E"/>
    <w:rsid w:val="00915E3A"/>
    <w:rsid w:val="00916CB2"/>
    <w:rsid w:val="009171AF"/>
    <w:rsid w:val="00920888"/>
    <w:rsid w:val="00920A41"/>
    <w:rsid w:val="00923395"/>
    <w:rsid w:val="00931CEE"/>
    <w:rsid w:val="00933E9F"/>
    <w:rsid w:val="00934EEF"/>
    <w:rsid w:val="009401C1"/>
    <w:rsid w:val="0094168C"/>
    <w:rsid w:val="00941DFB"/>
    <w:rsid w:val="00944884"/>
    <w:rsid w:val="00944926"/>
    <w:rsid w:val="009451BB"/>
    <w:rsid w:val="009515A2"/>
    <w:rsid w:val="00952FD6"/>
    <w:rsid w:val="00953964"/>
    <w:rsid w:val="00953BAF"/>
    <w:rsid w:val="009612E6"/>
    <w:rsid w:val="00964607"/>
    <w:rsid w:val="0097180F"/>
    <w:rsid w:val="00971C1C"/>
    <w:rsid w:val="00972687"/>
    <w:rsid w:val="009760F2"/>
    <w:rsid w:val="00977FDA"/>
    <w:rsid w:val="00981053"/>
    <w:rsid w:val="009819C8"/>
    <w:rsid w:val="009829A4"/>
    <w:rsid w:val="00987374"/>
    <w:rsid w:val="00991862"/>
    <w:rsid w:val="00992D87"/>
    <w:rsid w:val="00993AFB"/>
    <w:rsid w:val="00994E71"/>
    <w:rsid w:val="0099575A"/>
    <w:rsid w:val="00995FA9"/>
    <w:rsid w:val="009966E8"/>
    <w:rsid w:val="00997952"/>
    <w:rsid w:val="009A1EBC"/>
    <w:rsid w:val="009A2BE5"/>
    <w:rsid w:val="009A4B9E"/>
    <w:rsid w:val="009A7756"/>
    <w:rsid w:val="009A7F97"/>
    <w:rsid w:val="009B4F90"/>
    <w:rsid w:val="009B5847"/>
    <w:rsid w:val="009C2E25"/>
    <w:rsid w:val="009C3F11"/>
    <w:rsid w:val="009C5BF7"/>
    <w:rsid w:val="009C6C7D"/>
    <w:rsid w:val="009C72CE"/>
    <w:rsid w:val="009D0617"/>
    <w:rsid w:val="009D1B68"/>
    <w:rsid w:val="009D41C4"/>
    <w:rsid w:val="009D4B82"/>
    <w:rsid w:val="009E0638"/>
    <w:rsid w:val="009E0FC3"/>
    <w:rsid w:val="009E2278"/>
    <w:rsid w:val="009E34B7"/>
    <w:rsid w:val="009E4099"/>
    <w:rsid w:val="009E637F"/>
    <w:rsid w:val="009E7954"/>
    <w:rsid w:val="009F2600"/>
    <w:rsid w:val="009F5F20"/>
    <w:rsid w:val="009F6084"/>
    <w:rsid w:val="009F6888"/>
    <w:rsid w:val="009F70A4"/>
    <w:rsid w:val="009F70B9"/>
    <w:rsid w:val="00A0014C"/>
    <w:rsid w:val="00A015AC"/>
    <w:rsid w:val="00A028CD"/>
    <w:rsid w:val="00A03394"/>
    <w:rsid w:val="00A077F4"/>
    <w:rsid w:val="00A07D55"/>
    <w:rsid w:val="00A10A92"/>
    <w:rsid w:val="00A13BD5"/>
    <w:rsid w:val="00A14973"/>
    <w:rsid w:val="00A14BC9"/>
    <w:rsid w:val="00A1527F"/>
    <w:rsid w:val="00A17347"/>
    <w:rsid w:val="00A1745F"/>
    <w:rsid w:val="00A17FA3"/>
    <w:rsid w:val="00A22718"/>
    <w:rsid w:val="00A335A6"/>
    <w:rsid w:val="00A34D83"/>
    <w:rsid w:val="00A35C6B"/>
    <w:rsid w:val="00A37FD4"/>
    <w:rsid w:val="00A41C09"/>
    <w:rsid w:val="00A453FD"/>
    <w:rsid w:val="00A45696"/>
    <w:rsid w:val="00A468EA"/>
    <w:rsid w:val="00A509A7"/>
    <w:rsid w:val="00A51629"/>
    <w:rsid w:val="00A516BB"/>
    <w:rsid w:val="00A543AE"/>
    <w:rsid w:val="00A54676"/>
    <w:rsid w:val="00A55A3A"/>
    <w:rsid w:val="00A56AAD"/>
    <w:rsid w:val="00A56B25"/>
    <w:rsid w:val="00A579CC"/>
    <w:rsid w:val="00A57A4B"/>
    <w:rsid w:val="00A65997"/>
    <w:rsid w:val="00A702D5"/>
    <w:rsid w:val="00A71141"/>
    <w:rsid w:val="00A71D87"/>
    <w:rsid w:val="00A75453"/>
    <w:rsid w:val="00A76EF1"/>
    <w:rsid w:val="00A779DA"/>
    <w:rsid w:val="00A8040A"/>
    <w:rsid w:val="00A81A1F"/>
    <w:rsid w:val="00A81B4F"/>
    <w:rsid w:val="00A83F1C"/>
    <w:rsid w:val="00A85F6B"/>
    <w:rsid w:val="00A8724B"/>
    <w:rsid w:val="00A8795F"/>
    <w:rsid w:val="00A900B0"/>
    <w:rsid w:val="00A902B1"/>
    <w:rsid w:val="00A90397"/>
    <w:rsid w:val="00A91B8D"/>
    <w:rsid w:val="00A91EF1"/>
    <w:rsid w:val="00A931BD"/>
    <w:rsid w:val="00A967F4"/>
    <w:rsid w:val="00A9692D"/>
    <w:rsid w:val="00AA08AC"/>
    <w:rsid w:val="00AA0C5E"/>
    <w:rsid w:val="00AA1686"/>
    <w:rsid w:val="00AA387D"/>
    <w:rsid w:val="00AA3FC9"/>
    <w:rsid w:val="00AA5F4A"/>
    <w:rsid w:val="00AA5F54"/>
    <w:rsid w:val="00AA623A"/>
    <w:rsid w:val="00AA73EA"/>
    <w:rsid w:val="00AA7E1F"/>
    <w:rsid w:val="00AB1D8D"/>
    <w:rsid w:val="00AB27A6"/>
    <w:rsid w:val="00AB3210"/>
    <w:rsid w:val="00AB5B9E"/>
    <w:rsid w:val="00AB5F49"/>
    <w:rsid w:val="00AC15D2"/>
    <w:rsid w:val="00AC3DCE"/>
    <w:rsid w:val="00AC458D"/>
    <w:rsid w:val="00AC5026"/>
    <w:rsid w:val="00AC57EF"/>
    <w:rsid w:val="00AC64CB"/>
    <w:rsid w:val="00AD396C"/>
    <w:rsid w:val="00AD5F77"/>
    <w:rsid w:val="00AE1064"/>
    <w:rsid w:val="00AE22E7"/>
    <w:rsid w:val="00AE3CC8"/>
    <w:rsid w:val="00AE4A52"/>
    <w:rsid w:val="00AE717E"/>
    <w:rsid w:val="00AE76B1"/>
    <w:rsid w:val="00AE7C74"/>
    <w:rsid w:val="00AF0273"/>
    <w:rsid w:val="00AF0C8D"/>
    <w:rsid w:val="00AF1E3C"/>
    <w:rsid w:val="00AF26FD"/>
    <w:rsid w:val="00AF338F"/>
    <w:rsid w:val="00AF35B2"/>
    <w:rsid w:val="00AF5879"/>
    <w:rsid w:val="00AF5E03"/>
    <w:rsid w:val="00B0090D"/>
    <w:rsid w:val="00B01F33"/>
    <w:rsid w:val="00B03292"/>
    <w:rsid w:val="00B06674"/>
    <w:rsid w:val="00B06BE7"/>
    <w:rsid w:val="00B121DE"/>
    <w:rsid w:val="00B13095"/>
    <w:rsid w:val="00B1458B"/>
    <w:rsid w:val="00B145BC"/>
    <w:rsid w:val="00B148E0"/>
    <w:rsid w:val="00B1634C"/>
    <w:rsid w:val="00B209C7"/>
    <w:rsid w:val="00B20F0E"/>
    <w:rsid w:val="00B20F20"/>
    <w:rsid w:val="00B22C3B"/>
    <w:rsid w:val="00B232F9"/>
    <w:rsid w:val="00B26FA0"/>
    <w:rsid w:val="00B27ED4"/>
    <w:rsid w:val="00B30087"/>
    <w:rsid w:val="00B32625"/>
    <w:rsid w:val="00B33AD5"/>
    <w:rsid w:val="00B33E2C"/>
    <w:rsid w:val="00B34499"/>
    <w:rsid w:val="00B34C88"/>
    <w:rsid w:val="00B35131"/>
    <w:rsid w:val="00B36B50"/>
    <w:rsid w:val="00B37E23"/>
    <w:rsid w:val="00B419A3"/>
    <w:rsid w:val="00B438FD"/>
    <w:rsid w:val="00B50B81"/>
    <w:rsid w:val="00B5337C"/>
    <w:rsid w:val="00B5433A"/>
    <w:rsid w:val="00B56F4A"/>
    <w:rsid w:val="00B57C21"/>
    <w:rsid w:val="00B57CF6"/>
    <w:rsid w:val="00B57DF8"/>
    <w:rsid w:val="00B619DE"/>
    <w:rsid w:val="00B61D38"/>
    <w:rsid w:val="00B63142"/>
    <w:rsid w:val="00B63EAE"/>
    <w:rsid w:val="00B641F5"/>
    <w:rsid w:val="00B6566C"/>
    <w:rsid w:val="00B66D24"/>
    <w:rsid w:val="00B7067C"/>
    <w:rsid w:val="00B70BD9"/>
    <w:rsid w:val="00B713DE"/>
    <w:rsid w:val="00B7209F"/>
    <w:rsid w:val="00B74948"/>
    <w:rsid w:val="00B757D7"/>
    <w:rsid w:val="00B77076"/>
    <w:rsid w:val="00B80B34"/>
    <w:rsid w:val="00B81B4C"/>
    <w:rsid w:val="00B8459F"/>
    <w:rsid w:val="00B8597D"/>
    <w:rsid w:val="00B86645"/>
    <w:rsid w:val="00B91742"/>
    <w:rsid w:val="00B92351"/>
    <w:rsid w:val="00B92735"/>
    <w:rsid w:val="00B92DD5"/>
    <w:rsid w:val="00B946A7"/>
    <w:rsid w:val="00B94CF6"/>
    <w:rsid w:val="00B96353"/>
    <w:rsid w:val="00B97219"/>
    <w:rsid w:val="00BA25CE"/>
    <w:rsid w:val="00BA280A"/>
    <w:rsid w:val="00BA2C51"/>
    <w:rsid w:val="00BA5A8E"/>
    <w:rsid w:val="00BA5C01"/>
    <w:rsid w:val="00BA6A09"/>
    <w:rsid w:val="00BA6D6A"/>
    <w:rsid w:val="00BB2243"/>
    <w:rsid w:val="00BB254D"/>
    <w:rsid w:val="00BB2D53"/>
    <w:rsid w:val="00BB4B26"/>
    <w:rsid w:val="00BC1816"/>
    <w:rsid w:val="00BC22D3"/>
    <w:rsid w:val="00BC3A5D"/>
    <w:rsid w:val="00BC519E"/>
    <w:rsid w:val="00BC6243"/>
    <w:rsid w:val="00BC669F"/>
    <w:rsid w:val="00BD0883"/>
    <w:rsid w:val="00BD1178"/>
    <w:rsid w:val="00BD1904"/>
    <w:rsid w:val="00BD1A86"/>
    <w:rsid w:val="00BD4854"/>
    <w:rsid w:val="00BD5D88"/>
    <w:rsid w:val="00BD7B3E"/>
    <w:rsid w:val="00BE17FB"/>
    <w:rsid w:val="00BE1B79"/>
    <w:rsid w:val="00BE335A"/>
    <w:rsid w:val="00BE369A"/>
    <w:rsid w:val="00BE3B04"/>
    <w:rsid w:val="00BE4ACB"/>
    <w:rsid w:val="00BE6856"/>
    <w:rsid w:val="00BE6BB1"/>
    <w:rsid w:val="00BE7604"/>
    <w:rsid w:val="00BF10F7"/>
    <w:rsid w:val="00BF133A"/>
    <w:rsid w:val="00BF15E2"/>
    <w:rsid w:val="00BF3004"/>
    <w:rsid w:val="00BF360D"/>
    <w:rsid w:val="00BF4958"/>
    <w:rsid w:val="00C02189"/>
    <w:rsid w:val="00C024A8"/>
    <w:rsid w:val="00C0295A"/>
    <w:rsid w:val="00C03529"/>
    <w:rsid w:val="00C03BFE"/>
    <w:rsid w:val="00C063E8"/>
    <w:rsid w:val="00C06EBB"/>
    <w:rsid w:val="00C071E8"/>
    <w:rsid w:val="00C1538D"/>
    <w:rsid w:val="00C15CD9"/>
    <w:rsid w:val="00C20327"/>
    <w:rsid w:val="00C220C0"/>
    <w:rsid w:val="00C224C3"/>
    <w:rsid w:val="00C24B70"/>
    <w:rsid w:val="00C26B09"/>
    <w:rsid w:val="00C273AA"/>
    <w:rsid w:val="00C3003A"/>
    <w:rsid w:val="00C323B5"/>
    <w:rsid w:val="00C35EBD"/>
    <w:rsid w:val="00C4002A"/>
    <w:rsid w:val="00C4028C"/>
    <w:rsid w:val="00C4030B"/>
    <w:rsid w:val="00C4132F"/>
    <w:rsid w:val="00C416BA"/>
    <w:rsid w:val="00C424E7"/>
    <w:rsid w:val="00C42FFD"/>
    <w:rsid w:val="00C43B9B"/>
    <w:rsid w:val="00C43BD8"/>
    <w:rsid w:val="00C46358"/>
    <w:rsid w:val="00C50DD1"/>
    <w:rsid w:val="00C525E9"/>
    <w:rsid w:val="00C5405A"/>
    <w:rsid w:val="00C54FAD"/>
    <w:rsid w:val="00C5537F"/>
    <w:rsid w:val="00C57C81"/>
    <w:rsid w:val="00C6026E"/>
    <w:rsid w:val="00C60977"/>
    <w:rsid w:val="00C6247F"/>
    <w:rsid w:val="00C654AB"/>
    <w:rsid w:val="00C66085"/>
    <w:rsid w:val="00C66FFB"/>
    <w:rsid w:val="00C67CF2"/>
    <w:rsid w:val="00C71486"/>
    <w:rsid w:val="00C73CB4"/>
    <w:rsid w:val="00C7626C"/>
    <w:rsid w:val="00C77969"/>
    <w:rsid w:val="00C77CC5"/>
    <w:rsid w:val="00C801FD"/>
    <w:rsid w:val="00C81BB8"/>
    <w:rsid w:val="00C81F6D"/>
    <w:rsid w:val="00C8339B"/>
    <w:rsid w:val="00C87302"/>
    <w:rsid w:val="00C91BEF"/>
    <w:rsid w:val="00C964A1"/>
    <w:rsid w:val="00C96999"/>
    <w:rsid w:val="00C9744B"/>
    <w:rsid w:val="00CA0707"/>
    <w:rsid w:val="00CA0F26"/>
    <w:rsid w:val="00CA0F74"/>
    <w:rsid w:val="00CA33D3"/>
    <w:rsid w:val="00CA4C6A"/>
    <w:rsid w:val="00CA5FB0"/>
    <w:rsid w:val="00CA6D58"/>
    <w:rsid w:val="00CB0332"/>
    <w:rsid w:val="00CB1375"/>
    <w:rsid w:val="00CB185B"/>
    <w:rsid w:val="00CB19C9"/>
    <w:rsid w:val="00CB1C39"/>
    <w:rsid w:val="00CB7003"/>
    <w:rsid w:val="00CB7180"/>
    <w:rsid w:val="00CC08A3"/>
    <w:rsid w:val="00CC0A81"/>
    <w:rsid w:val="00CC1EAD"/>
    <w:rsid w:val="00CC3FC9"/>
    <w:rsid w:val="00CC59E1"/>
    <w:rsid w:val="00CD045A"/>
    <w:rsid w:val="00CD05A8"/>
    <w:rsid w:val="00CD0CF7"/>
    <w:rsid w:val="00CD23A2"/>
    <w:rsid w:val="00CD3617"/>
    <w:rsid w:val="00CD4F73"/>
    <w:rsid w:val="00CD514E"/>
    <w:rsid w:val="00CD57A9"/>
    <w:rsid w:val="00CD6A54"/>
    <w:rsid w:val="00CE079E"/>
    <w:rsid w:val="00CE2358"/>
    <w:rsid w:val="00CE2473"/>
    <w:rsid w:val="00CE261F"/>
    <w:rsid w:val="00CE2FCE"/>
    <w:rsid w:val="00CE3096"/>
    <w:rsid w:val="00CE34BF"/>
    <w:rsid w:val="00CE4ABB"/>
    <w:rsid w:val="00CE55CA"/>
    <w:rsid w:val="00CE67AA"/>
    <w:rsid w:val="00CE7FDD"/>
    <w:rsid w:val="00CF00E1"/>
    <w:rsid w:val="00CF25E9"/>
    <w:rsid w:val="00CF29F6"/>
    <w:rsid w:val="00CF3229"/>
    <w:rsid w:val="00CF6E9B"/>
    <w:rsid w:val="00CF70FB"/>
    <w:rsid w:val="00CF717B"/>
    <w:rsid w:val="00CF74E6"/>
    <w:rsid w:val="00D0111A"/>
    <w:rsid w:val="00D01946"/>
    <w:rsid w:val="00D0261A"/>
    <w:rsid w:val="00D02B7A"/>
    <w:rsid w:val="00D0364C"/>
    <w:rsid w:val="00D039A2"/>
    <w:rsid w:val="00D043CF"/>
    <w:rsid w:val="00D063E0"/>
    <w:rsid w:val="00D078AB"/>
    <w:rsid w:val="00D07F0F"/>
    <w:rsid w:val="00D108D2"/>
    <w:rsid w:val="00D10E68"/>
    <w:rsid w:val="00D1153E"/>
    <w:rsid w:val="00D11886"/>
    <w:rsid w:val="00D147BC"/>
    <w:rsid w:val="00D15A17"/>
    <w:rsid w:val="00D15EF5"/>
    <w:rsid w:val="00D21F1D"/>
    <w:rsid w:val="00D22149"/>
    <w:rsid w:val="00D27A30"/>
    <w:rsid w:val="00D31012"/>
    <w:rsid w:val="00D324A3"/>
    <w:rsid w:val="00D35049"/>
    <w:rsid w:val="00D3756D"/>
    <w:rsid w:val="00D442E4"/>
    <w:rsid w:val="00D4526C"/>
    <w:rsid w:val="00D462A6"/>
    <w:rsid w:val="00D477E6"/>
    <w:rsid w:val="00D47E4F"/>
    <w:rsid w:val="00D50144"/>
    <w:rsid w:val="00D50B85"/>
    <w:rsid w:val="00D515AF"/>
    <w:rsid w:val="00D524E1"/>
    <w:rsid w:val="00D5264A"/>
    <w:rsid w:val="00D53834"/>
    <w:rsid w:val="00D54185"/>
    <w:rsid w:val="00D5427B"/>
    <w:rsid w:val="00D5563E"/>
    <w:rsid w:val="00D561AA"/>
    <w:rsid w:val="00D5681B"/>
    <w:rsid w:val="00D56BF2"/>
    <w:rsid w:val="00D61733"/>
    <w:rsid w:val="00D6453F"/>
    <w:rsid w:val="00D6518F"/>
    <w:rsid w:val="00D66F8A"/>
    <w:rsid w:val="00D70102"/>
    <w:rsid w:val="00D71278"/>
    <w:rsid w:val="00D740CC"/>
    <w:rsid w:val="00D74179"/>
    <w:rsid w:val="00D76AD4"/>
    <w:rsid w:val="00D775D3"/>
    <w:rsid w:val="00D81FDF"/>
    <w:rsid w:val="00D85A2D"/>
    <w:rsid w:val="00D85B29"/>
    <w:rsid w:val="00D91657"/>
    <w:rsid w:val="00D92BAF"/>
    <w:rsid w:val="00D92F72"/>
    <w:rsid w:val="00D92F9B"/>
    <w:rsid w:val="00D9705E"/>
    <w:rsid w:val="00D97121"/>
    <w:rsid w:val="00DA113F"/>
    <w:rsid w:val="00DA464C"/>
    <w:rsid w:val="00DA4880"/>
    <w:rsid w:val="00DA59B3"/>
    <w:rsid w:val="00DA6FF8"/>
    <w:rsid w:val="00DA7B53"/>
    <w:rsid w:val="00DA7BD6"/>
    <w:rsid w:val="00DA7FEB"/>
    <w:rsid w:val="00DB217D"/>
    <w:rsid w:val="00DB2506"/>
    <w:rsid w:val="00DB2559"/>
    <w:rsid w:val="00DB33CA"/>
    <w:rsid w:val="00DB34E0"/>
    <w:rsid w:val="00DB429C"/>
    <w:rsid w:val="00DB4AF9"/>
    <w:rsid w:val="00DB7E9E"/>
    <w:rsid w:val="00DB7FC6"/>
    <w:rsid w:val="00DC04F9"/>
    <w:rsid w:val="00DC22BA"/>
    <w:rsid w:val="00DC2793"/>
    <w:rsid w:val="00DC28F9"/>
    <w:rsid w:val="00DC32B3"/>
    <w:rsid w:val="00DC3983"/>
    <w:rsid w:val="00DC54E2"/>
    <w:rsid w:val="00DC75B9"/>
    <w:rsid w:val="00DD085C"/>
    <w:rsid w:val="00DD27B6"/>
    <w:rsid w:val="00DD307C"/>
    <w:rsid w:val="00DD4AC3"/>
    <w:rsid w:val="00DD4D8B"/>
    <w:rsid w:val="00DD4EE6"/>
    <w:rsid w:val="00DD57B7"/>
    <w:rsid w:val="00DE01B9"/>
    <w:rsid w:val="00DE4D3B"/>
    <w:rsid w:val="00DF3052"/>
    <w:rsid w:val="00DF3707"/>
    <w:rsid w:val="00DF38CC"/>
    <w:rsid w:val="00DF4544"/>
    <w:rsid w:val="00DF62DA"/>
    <w:rsid w:val="00DF6611"/>
    <w:rsid w:val="00E01CEE"/>
    <w:rsid w:val="00E0590B"/>
    <w:rsid w:val="00E10D89"/>
    <w:rsid w:val="00E1164E"/>
    <w:rsid w:val="00E14B6D"/>
    <w:rsid w:val="00E16631"/>
    <w:rsid w:val="00E178E5"/>
    <w:rsid w:val="00E2257E"/>
    <w:rsid w:val="00E22E4C"/>
    <w:rsid w:val="00E22FFC"/>
    <w:rsid w:val="00E23637"/>
    <w:rsid w:val="00E246BA"/>
    <w:rsid w:val="00E24EB5"/>
    <w:rsid w:val="00E25C1F"/>
    <w:rsid w:val="00E26356"/>
    <w:rsid w:val="00E26454"/>
    <w:rsid w:val="00E26581"/>
    <w:rsid w:val="00E31716"/>
    <w:rsid w:val="00E34F43"/>
    <w:rsid w:val="00E350C4"/>
    <w:rsid w:val="00E36575"/>
    <w:rsid w:val="00E427EA"/>
    <w:rsid w:val="00E44420"/>
    <w:rsid w:val="00E44D3E"/>
    <w:rsid w:val="00E4753F"/>
    <w:rsid w:val="00E479B1"/>
    <w:rsid w:val="00E51FBF"/>
    <w:rsid w:val="00E539DE"/>
    <w:rsid w:val="00E56044"/>
    <w:rsid w:val="00E57CF8"/>
    <w:rsid w:val="00E605BD"/>
    <w:rsid w:val="00E660AA"/>
    <w:rsid w:val="00E6635E"/>
    <w:rsid w:val="00E66550"/>
    <w:rsid w:val="00E7013D"/>
    <w:rsid w:val="00E71CC3"/>
    <w:rsid w:val="00E80CC2"/>
    <w:rsid w:val="00E81D73"/>
    <w:rsid w:val="00E8342B"/>
    <w:rsid w:val="00E847B5"/>
    <w:rsid w:val="00E84899"/>
    <w:rsid w:val="00E8514D"/>
    <w:rsid w:val="00E85517"/>
    <w:rsid w:val="00E90542"/>
    <w:rsid w:val="00E905CC"/>
    <w:rsid w:val="00E93798"/>
    <w:rsid w:val="00E9602B"/>
    <w:rsid w:val="00E96CC0"/>
    <w:rsid w:val="00E96CE4"/>
    <w:rsid w:val="00E972EC"/>
    <w:rsid w:val="00EA084B"/>
    <w:rsid w:val="00EA12E9"/>
    <w:rsid w:val="00EA2938"/>
    <w:rsid w:val="00EA2BD7"/>
    <w:rsid w:val="00EB00F5"/>
    <w:rsid w:val="00EB2CE8"/>
    <w:rsid w:val="00EB3C7D"/>
    <w:rsid w:val="00EB6348"/>
    <w:rsid w:val="00EB68E6"/>
    <w:rsid w:val="00EB78F7"/>
    <w:rsid w:val="00EB7AF7"/>
    <w:rsid w:val="00EC0A91"/>
    <w:rsid w:val="00EC0D9F"/>
    <w:rsid w:val="00EC5809"/>
    <w:rsid w:val="00ED0978"/>
    <w:rsid w:val="00ED0E97"/>
    <w:rsid w:val="00ED1A09"/>
    <w:rsid w:val="00ED1F42"/>
    <w:rsid w:val="00ED2D10"/>
    <w:rsid w:val="00ED2E96"/>
    <w:rsid w:val="00ED3544"/>
    <w:rsid w:val="00ED7BD6"/>
    <w:rsid w:val="00ED7FC4"/>
    <w:rsid w:val="00EE1BB3"/>
    <w:rsid w:val="00EE30E9"/>
    <w:rsid w:val="00EE3BAC"/>
    <w:rsid w:val="00EE4BB1"/>
    <w:rsid w:val="00EE6870"/>
    <w:rsid w:val="00EE7257"/>
    <w:rsid w:val="00EE7EEB"/>
    <w:rsid w:val="00EF08A0"/>
    <w:rsid w:val="00EF1847"/>
    <w:rsid w:val="00EF24EB"/>
    <w:rsid w:val="00EF2757"/>
    <w:rsid w:val="00EF2920"/>
    <w:rsid w:val="00EF4540"/>
    <w:rsid w:val="00EF564F"/>
    <w:rsid w:val="00EF5F82"/>
    <w:rsid w:val="00F01E7A"/>
    <w:rsid w:val="00F02A34"/>
    <w:rsid w:val="00F04E05"/>
    <w:rsid w:val="00F05919"/>
    <w:rsid w:val="00F05BAB"/>
    <w:rsid w:val="00F10568"/>
    <w:rsid w:val="00F10C4A"/>
    <w:rsid w:val="00F13EB4"/>
    <w:rsid w:val="00F14CC9"/>
    <w:rsid w:val="00F2219F"/>
    <w:rsid w:val="00F22788"/>
    <w:rsid w:val="00F23976"/>
    <w:rsid w:val="00F250DE"/>
    <w:rsid w:val="00F25960"/>
    <w:rsid w:val="00F25AB9"/>
    <w:rsid w:val="00F25E2E"/>
    <w:rsid w:val="00F275F8"/>
    <w:rsid w:val="00F30507"/>
    <w:rsid w:val="00F32ADA"/>
    <w:rsid w:val="00F3395F"/>
    <w:rsid w:val="00F35198"/>
    <w:rsid w:val="00F36DA5"/>
    <w:rsid w:val="00F372E7"/>
    <w:rsid w:val="00F37FAD"/>
    <w:rsid w:val="00F4156E"/>
    <w:rsid w:val="00F418A3"/>
    <w:rsid w:val="00F43A20"/>
    <w:rsid w:val="00F4515E"/>
    <w:rsid w:val="00F47902"/>
    <w:rsid w:val="00F52039"/>
    <w:rsid w:val="00F529EF"/>
    <w:rsid w:val="00F52D7A"/>
    <w:rsid w:val="00F53FE9"/>
    <w:rsid w:val="00F5425B"/>
    <w:rsid w:val="00F54822"/>
    <w:rsid w:val="00F61FFE"/>
    <w:rsid w:val="00F659DF"/>
    <w:rsid w:val="00F66747"/>
    <w:rsid w:val="00F71724"/>
    <w:rsid w:val="00F74569"/>
    <w:rsid w:val="00F76977"/>
    <w:rsid w:val="00F7717E"/>
    <w:rsid w:val="00F779DE"/>
    <w:rsid w:val="00F77D0A"/>
    <w:rsid w:val="00F8216C"/>
    <w:rsid w:val="00F82CD9"/>
    <w:rsid w:val="00F8537D"/>
    <w:rsid w:val="00F85C9D"/>
    <w:rsid w:val="00F85E6B"/>
    <w:rsid w:val="00F863EF"/>
    <w:rsid w:val="00F9251C"/>
    <w:rsid w:val="00F979DF"/>
    <w:rsid w:val="00F97CF6"/>
    <w:rsid w:val="00FA2296"/>
    <w:rsid w:val="00FA2302"/>
    <w:rsid w:val="00FA244E"/>
    <w:rsid w:val="00FA2698"/>
    <w:rsid w:val="00FA4E1E"/>
    <w:rsid w:val="00FA550E"/>
    <w:rsid w:val="00FB00CD"/>
    <w:rsid w:val="00FB0FFB"/>
    <w:rsid w:val="00FB1354"/>
    <w:rsid w:val="00FB1AFE"/>
    <w:rsid w:val="00FB1FB5"/>
    <w:rsid w:val="00FB2550"/>
    <w:rsid w:val="00FB30E4"/>
    <w:rsid w:val="00FB4134"/>
    <w:rsid w:val="00FB4B65"/>
    <w:rsid w:val="00FC0C93"/>
    <w:rsid w:val="00FC52A3"/>
    <w:rsid w:val="00FC5B3F"/>
    <w:rsid w:val="00FC6E3D"/>
    <w:rsid w:val="00FC7346"/>
    <w:rsid w:val="00FC7C18"/>
    <w:rsid w:val="00FD092E"/>
    <w:rsid w:val="00FD1244"/>
    <w:rsid w:val="00FD1753"/>
    <w:rsid w:val="00FD1E98"/>
    <w:rsid w:val="00FD2760"/>
    <w:rsid w:val="00FD37AB"/>
    <w:rsid w:val="00FD3BDA"/>
    <w:rsid w:val="00FE27D6"/>
    <w:rsid w:val="00FE406B"/>
    <w:rsid w:val="00FE6665"/>
    <w:rsid w:val="00FE75D2"/>
    <w:rsid w:val="00FF0214"/>
    <w:rsid w:val="00FF0A8A"/>
    <w:rsid w:val="00FF21C0"/>
    <w:rsid w:val="00FF2A6C"/>
    <w:rsid w:val="00FF2F0B"/>
    <w:rsid w:val="00FF34D0"/>
    <w:rsid w:val="00FF36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A23234C"/>
  <w15:docId w15:val="{1846D43F-6C96-4646-A25D-C8D3816E1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183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1B4C"/>
    <w:pPr>
      <w:tabs>
        <w:tab w:val="center" w:pos="4252"/>
        <w:tab w:val="right" w:pos="8504"/>
      </w:tabs>
      <w:snapToGrid w:val="0"/>
    </w:pPr>
  </w:style>
  <w:style w:type="character" w:customStyle="1" w:styleId="a4">
    <w:name w:val="ヘッダー (文字)"/>
    <w:basedOn w:val="a0"/>
    <w:link w:val="a3"/>
    <w:uiPriority w:val="99"/>
    <w:rsid w:val="00B81B4C"/>
  </w:style>
  <w:style w:type="paragraph" w:styleId="a5">
    <w:name w:val="footer"/>
    <w:basedOn w:val="a"/>
    <w:link w:val="a6"/>
    <w:uiPriority w:val="99"/>
    <w:unhideWhenUsed/>
    <w:rsid w:val="00B81B4C"/>
    <w:pPr>
      <w:tabs>
        <w:tab w:val="center" w:pos="4252"/>
        <w:tab w:val="right" w:pos="8504"/>
      </w:tabs>
      <w:snapToGrid w:val="0"/>
    </w:pPr>
  </w:style>
  <w:style w:type="character" w:customStyle="1" w:styleId="a6">
    <w:name w:val="フッター (文字)"/>
    <w:basedOn w:val="a0"/>
    <w:link w:val="a5"/>
    <w:uiPriority w:val="99"/>
    <w:rsid w:val="00B81B4C"/>
  </w:style>
  <w:style w:type="character" w:styleId="a7">
    <w:name w:val="page number"/>
    <w:basedOn w:val="a0"/>
    <w:rsid w:val="000D1DBD"/>
  </w:style>
  <w:style w:type="paragraph" w:styleId="a8">
    <w:name w:val="Balloon Text"/>
    <w:basedOn w:val="a"/>
    <w:link w:val="a9"/>
    <w:uiPriority w:val="99"/>
    <w:unhideWhenUsed/>
    <w:rsid w:val="0044038C"/>
    <w:rPr>
      <w:rFonts w:asciiTheme="majorHAnsi" w:eastAsiaTheme="majorEastAsia" w:hAnsiTheme="majorHAnsi" w:cstheme="majorBidi"/>
      <w:sz w:val="18"/>
      <w:szCs w:val="18"/>
    </w:rPr>
  </w:style>
  <w:style w:type="character" w:customStyle="1" w:styleId="a9">
    <w:name w:val="吹き出し (文字)"/>
    <w:basedOn w:val="a0"/>
    <w:link w:val="a8"/>
    <w:uiPriority w:val="99"/>
    <w:rsid w:val="0044038C"/>
    <w:rPr>
      <w:rFonts w:asciiTheme="majorHAnsi" w:eastAsiaTheme="majorEastAsia" w:hAnsiTheme="majorHAnsi" w:cstheme="majorBidi"/>
      <w:kern w:val="2"/>
      <w:sz w:val="18"/>
      <w:szCs w:val="18"/>
    </w:rPr>
  </w:style>
  <w:style w:type="table" w:styleId="aa">
    <w:name w:val="Table Grid"/>
    <w:basedOn w:val="a1"/>
    <w:uiPriority w:val="39"/>
    <w:rsid w:val="0037488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
    <w:next w:val="a"/>
    <w:link w:val="ac"/>
    <w:uiPriority w:val="99"/>
    <w:rsid w:val="00D97121"/>
    <w:rPr>
      <w:szCs w:val="24"/>
    </w:rPr>
  </w:style>
  <w:style w:type="character" w:customStyle="1" w:styleId="ac">
    <w:name w:val="日付 (文字)"/>
    <w:basedOn w:val="a0"/>
    <w:link w:val="ab"/>
    <w:uiPriority w:val="99"/>
    <w:rsid w:val="00D97121"/>
    <w:rPr>
      <w:kern w:val="2"/>
      <w:sz w:val="21"/>
      <w:szCs w:val="24"/>
    </w:rPr>
  </w:style>
  <w:style w:type="character" w:customStyle="1" w:styleId="name">
    <w:name w:val="name"/>
    <w:basedOn w:val="a0"/>
    <w:rsid w:val="00D97121"/>
  </w:style>
  <w:style w:type="character" w:styleId="ad">
    <w:name w:val="Hyperlink"/>
    <w:rsid w:val="00D97121"/>
    <w:rPr>
      <w:color w:val="0000FF"/>
      <w:u w:val="single"/>
    </w:rPr>
  </w:style>
  <w:style w:type="paragraph" w:customStyle="1" w:styleId="ae">
    <w:name w:val="一太郎"/>
    <w:rsid w:val="00D97121"/>
    <w:pPr>
      <w:widowControl w:val="0"/>
      <w:wordWrap w:val="0"/>
      <w:autoSpaceDE w:val="0"/>
      <w:autoSpaceDN w:val="0"/>
      <w:adjustRightInd w:val="0"/>
      <w:spacing w:line="230" w:lineRule="exact"/>
      <w:jc w:val="both"/>
    </w:pPr>
    <w:rPr>
      <w:rFonts w:cs="ＭＳ 明朝"/>
      <w:spacing w:val="-1"/>
      <w:sz w:val="21"/>
      <w:szCs w:val="21"/>
    </w:rPr>
  </w:style>
  <w:style w:type="paragraph" w:styleId="af">
    <w:name w:val="List Paragraph"/>
    <w:basedOn w:val="a"/>
    <w:uiPriority w:val="34"/>
    <w:qFormat/>
    <w:rsid w:val="00D97121"/>
    <w:pPr>
      <w:ind w:leftChars="400" w:left="840"/>
    </w:pPr>
    <w:rPr>
      <w:szCs w:val="24"/>
    </w:rPr>
  </w:style>
  <w:style w:type="paragraph" w:styleId="af0">
    <w:name w:val="footnote text"/>
    <w:basedOn w:val="a"/>
    <w:link w:val="af1"/>
    <w:rsid w:val="00D97121"/>
    <w:pPr>
      <w:snapToGrid w:val="0"/>
      <w:jc w:val="left"/>
    </w:pPr>
    <w:rPr>
      <w:szCs w:val="24"/>
    </w:rPr>
  </w:style>
  <w:style w:type="character" w:customStyle="1" w:styleId="af1">
    <w:name w:val="脚注文字列 (文字)"/>
    <w:basedOn w:val="a0"/>
    <w:link w:val="af0"/>
    <w:rsid w:val="00D97121"/>
    <w:rPr>
      <w:kern w:val="2"/>
      <w:sz w:val="21"/>
      <w:szCs w:val="24"/>
    </w:rPr>
  </w:style>
  <w:style w:type="character" w:styleId="af2">
    <w:name w:val="footnote reference"/>
    <w:rsid w:val="00D97121"/>
    <w:rPr>
      <w:vertAlign w:val="superscript"/>
    </w:rPr>
  </w:style>
  <w:style w:type="paragraph" w:styleId="Web">
    <w:name w:val="Normal (Web)"/>
    <w:basedOn w:val="a"/>
    <w:uiPriority w:val="99"/>
    <w:unhideWhenUsed/>
    <w:rsid w:val="00D9712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3">
    <w:name w:val="annotation text"/>
    <w:basedOn w:val="a"/>
    <w:link w:val="af4"/>
    <w:uiPriority w:val="99"/>
    <w:rsid w:val="00D97121"/>
    <w:pPr>
      <w:jc w:val="left"/>
    </w:pPr>
    <w:rPr>
      <w:szCs w:val="24"/>
    </w:rPr>
  </w:style>
  <w:style w:type="character" w:customStyle="1" w:styleId="af4">
    <w:name w:val="コメント文字列 (文字)"/>
    <w:basedOn w:val="a0"/>
    <w:link w:val="af3"/>
    <w:uiPriority w:val="99"/>
    <w:rsid w:val="00D97121"/>
    <w:rPr>
      <w:kern w:val="2"/>
      <w:sz w:val="21"/>
      <w:szCs w:val="24"/>
    </w:rPr>
  </w:style>
  <w:style w:type="character" w:styleId="af5">
    <w:name w:val="annotation reference"/>
    <w:basedOn w:val="a0"/>
    <w:uiPriority w:val="99"/>
    <w:rsid w:val="00D97121"/>
    <w:rPr>
      <w:sz w:val="18"/>
      <w:szCs w:val="18"/>
    </w:rPr>
  </w:style>
  <w:style w:type="paragraph" w:styleId="af6">
    <w:name w:val="annotation subject"/>
    <w:basedOn w:val="af3"/>
    <w:next w:val="af3"/>
    <w:link w:val="af7"/>
    <w:uiPriority w:val="99"/>
    <w:rsid w:val="00D97121"/>
    <w:rPr>
      <w:b/>
      <w:bCs/>
    </w:rPr>
  </w:style>
  <w:style w:type="character" w:customStyle="1" w:styleId="af7">
    <w:name w:val="コメント内容 (文字)"/>
    <w:basedOn w:val="af4"/>
    <w:link w:val="af6"/>
    <w:uiPriority w:val="99"/>
    <w:rsid w:val="00D97121"/>
    <w:rPr>
      <w:b/>
      <w:bCs/>
      <w:kern w:val="2"/>
      <w:sz w:val="21"/>
      <w:szCs w:val="24"/>
    </w:rPr>
  </w:style>
  <w:style w:type="paragraph" w:styleId="af8">
    <w:name w:val="caption"/>
    <w:basedOn w:val="a"/>
    <w:next w:val="a"/>
    <w:uiPriority w:val="35"/>
    <w:unhideWhenUsed/>
    <w:qFormat/>
    <w:rsid w:val="001F51A1"/>
    <w:rPr>
      <w:rFonts w:asciiTheme="minorHAnsi" w:eastAsiaTheme="minorEastAsia" w:hAnsiTheme="minorHAnsi" w:cstheme="minorBidi"/>
      <w:b/>
      <w:bCs/>
      <w:szCs w:val="21"/>
    </w:rPr>
  </w:style>
  <w:style w:type="table" w:customStyle="1" w:styleId="21">
    <w:name w:val="標準の表 21"/>
    <w:basedOn w:val="a1"/>
    <w:uiPriority w:val="42"/>
    <w:rsid w:val="001F51A1"/>
    <w:rPr>
      <w:rFonts w:asciiTheme="minorHAnsi" w:eastAsiaTheme="minorEastAsia" w:hAnsiTheme="minorHAnsi" w:cstheme="minorBidi"/>
      <w:kern w:val="2"/>
      <w:sz w:val="21"/>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1">
    <w:name w:val="表 (格子)1"/>
    <w:basedOn w:val="a1"/>
    <w:next w:val="aa"/>
    <w:uiPriority w:val="59"/>
    <w:rsid w:val="000116A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0116A1"/>
  </w:style>
  <w:style w:type="table" w:customStyle="1" w:styleId="2">
    <w:name w:val="表 (格子)2"/>
    <w:basedOn w:val="a1"/>
    <w:next w:val="aa"/>
    <w:uiPriority w:val="59"/>
    <w:rsid w:val="000116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a"/>
    <w:uiPriority w:val="59"/>
    <w:rsid w:val="000116A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
    <w:name w:val="リストなし2"/>
    <w:next w:val="a2"/>
    <w:uiPriority w:val="99"/>
    <w:semiHidden/>
    <w:unhideWhenUsed/>
    <w:rsid w:val="000116A1"/>
  </w:style>
  <w:style w:type="table" w:customStyle="1" w:styleId="3">
    <w:name w:val="表 (格子)3"/>
    <w:basedOn w:val="a1"/>
    <w:next w:val="aa"/>
    <w:uiPriority w:val="59"/>
    <w:rsid w:val="000116A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a"/>
    <w:uiPriority w:val="59"/>
    <w:rsid w:val="000116A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
    <w:name w:val="リストなし3"/>
    <w:next w:val="a2"/>
    <w:uiPriority w:val="99"/>
    <w:semiHidden/>
    <w:unhideWhenUsed/>
    <w:rsid w:val="000F25FE"/>
  </w:style>
  <w:style w:type="table" w:customStyle="1" w:styleId="4">
    <w:name w:val="表 (格子)4"/>
    <w:basedOn w:val="a1"/>
    <w:next w:val="aa"/>
    <w:uiPriority w:val="59"/>
    <w:rsid w:val="000F25F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表 (格子)13"/>
    <w:basedOn w:val="a1"/>
    <w:next w:val="aa"/>
    <w:uiPriority w:val="59"/>
    <w:rsid w:val="000F25FE"/>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リストなし4"/>
    <w:next w:val="a2"/>
    <w:uiPriority w:val="99"/>
    <w:semiHidden/>
    <w:unhideWhenUsed/>
    <w:rsid w:val="000F25FE"/>
  </w:style>
  <w:style w:type="table" w:customStyle="1" w:styleId="5">
    <w:name w:val="表 (格子)5"/>
    <w:basedOn w:val="a1"/>
    <w:next w:val="aa"/>
    <w:uiPriority w:val="59"/>
    <w:rsid w:val="000F25F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a"/>
    <w:uiPriority w:val="59"/>
    <w:rsid w:val="000F25FE"/>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リストなし5"/>
    <w:next w:val="a2"/>
    <w:uiPriority w:val="99"/>
    <w:semiHidden/>
    <w:unhideWhenUsed/>
    <w:rsid w:val="00C96999"/>
  </w:style>
  <w:style w:type="table" w:customStyle="1" w:styleId="6">
    <w:name w:val="表 (格子)6"/>
    <w:basedOn w:val="a1"/>
    <w:next w:val="aa"/>
    <w:uiPriority w:val="59"/>
    <w:rsid w:val="00C9699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標準の表 211"/>
    <w:basedOn w:val="a1"/>
    <w:uiPriority w:val="42"/>
    <w:rsid w:val="00C96999"/>
    <w:rPr>
      <w:rFonts w:asciiTheme="minorHAnsi" w:eastAsiaTheme="minorEastAsia" w:hAnsiTheme="minorHAnsi" w:cstheme="minorBidi"/>
      <w:kern w:val="2"/>
      <w:sz w:val="21"/>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15">
    <w:name w:val="表 (格子)15"/>
    <w:basedOn w:val="a1"/>
    <w:next w:val="aa"/>
    <w:uiPriority w:val="59"/>
    <w:rsid w:val="00C969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リストなし11"/>
    <w:next w:val="a2"/>
    <w:uiPriority w:val="99"/>
    <w:semiHidden/>
    <w:unhideWhenUsed/>
    <w:rsid w:val="00C96999"/>
  </w:style>
  <w:style w:type="table" w:customStyle="1" w:styleId="210">
    <w:name w:val="表 (格子)21"/>
    <w:basedOn w:val="a1"/>
    <w:next w:val="aa"/>
    <w:uiPriority w:val="59"/>
    <w:rsid w:val="00C9699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格子)111"/>
    <w:basedOn w:val="a1"/>
    <w:next w:val="aa"/>
    <w:uiPriority w:val="59"/>
    <w:rsid w:val="00C969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リストなし21"/>
    <w:next w:val="a2"/>
    <w:uiPriority w:val="99"/>
    <w:semiHidden/>
    <w:unhideWhenUsed/>
    <w:rsid w:val="00C96999"/>
  </w:style>
  <w:style w:type="table" w:customStyle="1" w:styleId="31">
    <w:name w:val="表 (格子)31"/>
    <w:basedOn w:val="a1"/>
    <w:next w:val="aa"/>
    <w:uiPriority w:val="59"/>
    <w:rsid w:val="00C969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表 (格子)121"/>
    <w:basedOn w:val="a1"/>
    <w:next w:val="aa"/>
    <w:uiPriority w:val="59"/>
    <w:rsid w:val="00C969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リストなし31"/>
    <w:next w:val="a2"/>
    <w:uiPriority w:val="99"/>
    <w:semiHidden/>
    <w:unhideWhenUsed/>
    <w:rsid w:val="00C96999"/>
  </w:style>
  <w:style w:type="table" w:customStyle="1" w:styleId="41">
    <w:name w:val="表 (格子)41"/>
    <w:basedOn w:val="a1"/>
    <w:next w:val="aa"/>
    <w:uiPriority w:val="59"/>
    <w:rsid w:val="00C9699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表 (格子)131"/>
    <w:basedOn w:val="a1"/>
    <w:next w:val="aa"/>
    <w:uiPriority w:val="59"/>
    <w:rsid w:val="00C969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リストなし41"/>
    <w:next w:val="a2"/>
    <w:uiPriority w:val="99"/>
    <w:semiHidden/>
    <w:unhideWhenUsed/>
    <w:rsid w:val="00C96999"/>
  </w:style>
  <w:style w:type="table" w:customStyle="1" w:styleId="51">
    <w:name w:val="表 (格子)51"/>
    <w:basedOn w:val="a1"/>
    <w:next w:val="aa"/>
    <w:uiPriority w:val="59"/>
    <w:rsid w:val="00C9699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表 (格子)141"/>
    <w:basedOn w:val="a1"/>
    <w:next w:val="aa"/>
    <w:uiPriority w:val="59"/>
    <w:rsid w:val="00C969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グリッド (表) 21"/>
    <w:basedOn w:val="a1"/>
    <w:uiPriority w:val="47"/>
    <w:rsid w:val="00C96999"/>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7">
    <w:name w:val="表 (格子)7"/>
    <w:basedOn w:val="a1"/>
    <w:next w:val="aa"/>
    <w:uiPriority w:val="59"/>
    <w:rsid w:val="00DC75B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リストなし6"/>
    <w:next w:val="a2"/>
    <w:uiPriority w:val="99"/>
    <w:semiHidden/>
    <w:unhideWhenUsed/>
    <w:rsid w:val="00FA2296"/>
  </w:style>
  <w:style w:type="table" w:customStyle="1" w:styleId="8">
    <w:name w:val="表 (格子)8"/>
    <w:basedOn w:val="a1"/>
    <w:next w:val="aa"/>
    <w:uiPriority w:val="59"/>
    <w:rsid w:val="00FA2296"/>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endnote text"/>
    <w:basedOn w:val="a"/>
    <w:link w:val="afa"/>
    <w:uiPriority w:val="99"/>
    <w:semiHidden/>
    <w:unhideWhenUsed/>
    <w:rsid w:val="00FA2296"/>
    <w:pPr>
      <w:snapToGrid w:val="0"/>
      <w:jc w:val="left"/>
    </w:pPr>
    <w:rPr>
      <w:rFonts w:ascii="ＭＳ 明朝" w:hAnsi="ＭＳ 明朝" w:cstheme="minorBidi"/>
    </w:rPr>
  </w:style>
  <w:style w:type="character" w:customStyle="1" w:styleId="afa">
    <w:name w:val="文末脚注文字列 (文字)"/>
    <w:basedOn w:val="a0"/>
    <w:link w:val="af9"/>
    <w:uiPriority w:val="99"/>
    <w:semiHidden/>
    <w:rsid w:val="00FA2296"/>
    <w:rPr>
      <w:rFonts w:ascii="ＭＳ 明朝" w:hAnsi="ＭＳ 明朝" w:cstheme="minorBidi"/>
      <w:kern w:val="2"/>
      <w:sz w:val="21"/>
      <w:szCs w:val="22"/>
    </w:rPr>
  </w:style>
  <w:style w:type="character" w:styleId="afb">
    <w:name w:val="endnote reference"/>
    <w:basedOn w:val="a0"/>
    <w:uiPriority w:val="99"/>
    <w:semiHidden/>
    <w:unhideWhenUsed/>
    <w:rsid w:val="00FA2296"/>
    <w:rPr>
      <w:vertAlign w:val="superscript"/>
    </w:rPr>
  </w:style>
  <w:style w:type="table" w:customStyle="1" w:styleId="22">
    <w:name w:val="標準の表 22"/>
    <w:basedOn w:val="a1"/>
    <w:next w:val="23"/>
    <w:uiPriority w:val="42"/>
    <w:rsid w:val="00BD1904"/>
    <w:rPr>
      <w:kern w:val="2"/>
      <w:sz w:val="21"/>
      <w:szCs w:val="22"/>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23">
    <w:name w:val="標準の表 23"/>
    <w:basedOn w:val="a1"/>
    <w:uiPriority w:val="42"/>
    <w:rsid w:val="00BD1904"/>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afc">
    <w:name w:val="Unresolved Mention"/>
    <w:basedOn w:val="a0"/>
    <w:uiPriority w:val="99"/>
    <w:semiHidden/>
    <w:unhideWhenUsed/>
    <w:rsid w:val="009208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5091">
      <w:bodyDiv w:val="1"/>
      <w:marLeft w:val="0"/>
      <w:marRight w:val="0"/>
      <w:marTop w:val="0"/>
      <w:marBottom w:val="0"/>
      <w:divBdr>
        <w:top w:val="none" w:sz="0" w:space="0" w:color="auto"/>
        <w:left w:val="none" w:sz="0" w:space="0" w:color="auto"/>
        <w:bottom w:val="none" w:sz="0" w:space="0" w:color="auto"/>
        <w:right w:val="none" w:sz="0" w:space="0" w:color="auto"/>
      </w:divBdr>
    </w:div>
    <w:div w:id="14353706">
      <w:bodyDiv w:val="1"/>
      <w:marLeft w:val="0"/>
      <w:marRight w:val="0"/>
      <w:marTop w:val="0"/>
      <w:marBottom w:val="0"/>
      <w:divBdr>
        <w:top w:val="none" w:sz="0" w:space="0" w:color="auto"/>
        <w:left w:val="none" w:sz="0" w:space="0" w:color="auto"/>
        <w:bottom w:val="none" w:sz="0" w:space="0" w:color="auto"/>
        <w:right w:val="none" w:sz="0" w:space="0" w:color="auto"/>
      </w:divBdr>
    </w:div>
    <w:div w:id="14813170">
      <w:bodyDiv w:val="1"/>
      <w:marLeft w:val="0"/>
      <w:marRight w:val="0"/>
      <w:marTop w:val="0"/>
      <w:marBottom w:val="0"/>
      <w:divBdr>
        <w:top w:val="none" w:sz="0" w:space="0" w:color="auto"/>
        <w:left w:val="none" w:sz="0" w:space="0" w:color="auto"/>
        <w:bottom w:val="none" w:sz="0" w:space="0" w:color="auto"/>
        <w:right w:val="none" w:sz="0" w:space="0" w:color="auto"/>
      </w:divBdr>
    </w:div>
    <w:div w:id="19554226">
      <w:bodyDiv w:val="1"/>
      <w:marLeft w:val="0"/>
      <w:marRight w:val="0"/>
      <w:marTop w:val="0"/>
      <w:marBottom w:val="0"/>
      <w:divBdr>
        <w:top w:val="none" w:sz="0" w:space="0" w:color="auto"/>
        <w:left w:val="none" w:sz="0" w:space="0" w:color="auto"/>
        <w:bottom w:val="none" w:sz="0" w:space="0" w:color="auto"/>
        <w:right w:val="none" w:sz="0" w:space="0" w:color="auto"/>
      </w:divBdr>
    </w:div>
    <w:div w:id="38286429">
      <w:bodyDiv w:val="1"/>
      <w:marLeft w:val="0"/>
      <w:marRight w:val="0"/>
      <w:marTop w:val="0"/>
      <w:marBottom w:val="0"/>
      <w:divBdr>
        <w:top w:val="none" w:sz="0" w:space="0" w:color="auto"/>
        <w:left w:val="none" w:sz="0" w:space="0" w:color="auto"/>
        <w:bottom w:val="none" w:sz="0" w:space="0" w:color="auto"/>
        <w:right w:val="none" w:sz="0" w:space="0" w:color="auto"/>
      </w:divBdr>
    </w:div>
    <w:div w:id="60560756">
      <w:bodyDiv w:val="1"/>
      <w:marLeft w:val="0"/>
      <w:marRight w:val="0"/>
      <w:marTop w:val="0"/>
      <w:marBottom w:val="0"/>
      <w:divBdr>
        <w:top w:val="none" w:sz="0" w:space="0" w:color="auto"/>
        <w:left w:val="none" w:sz="0" w:space="0" w:color="auto"/>
        <w:bottom w:val="none" w:sz="0" w:space="0" w:color="auto"/>
        <w:right w:val="none" w:sz="0" w:space="0" w:color="auto"/>
      </w:divBdr>
    </w:div>
    <w:div w:id="72751471">
      <w:bodyDiv w:val="1"/>
      <w:marLeft w:val="0"/>
      <w:marRight w:val="0"/>
      <w:marTop w:val="0"/>
      <w:marBottom w:val="0"/>
      <w:divBdr>
        <w:top w:val="none" w:sz="0" w:space="0" w:color="auto"/>
        <w:left w:val="none" w:sz="0" w:space="0" w:color="auto"/>
        <w:bottom w:val="none" w:sz="0" w:space="0" w:color="auto"/>
        <w:right w:val="none" w:sz="0" w:space="0" w:color="auto"/>
      </w:divBdr>
    </w:div>
    <w:div w:id="90203426">
      <w:bodyDiv w:val="1"/>
      <w:marLeft w:val="0"/>
      <w:marRight w:val="0"/>
      <w:marTop w:val="0"/>
      <w:marBottom w:val="0"/>
      <w:divBdr>
        <w:top w:val="none" w:sz="0" w:space="0" w:color="auto"/>
        <w:left w:val="none" w:sz="0" w:space="0" w:color="auto"/>
        <w:bottom w:val="none" w:sz="0" w:space="0" w:color="auto"/>
        <w:right w:val="none" w:sz="0" w:space="0" w:color="auto"/>
      </w:divBdr>
    </w:div>
    <w:div w:id="91248737">
      <w:bodyDiv w:val="1"/>
      <w:marLeft w:val="0"/>
      <w:marRight w:val="0"/>
      <w:marTop w:val="0"/>
      <w:marBottom w:val="0"/>
      <w:divBdr>
        <w:top w:val="none" w:sz="0" w:space="0" w:color="auto"/>
        <w:left w:val="none" w:sz="0" w:space="0" w:color="auto"/>
        <w:bottom w:val="none" w:sz="0" w:space="0" w:color="auto"/>
        <w:right w:val="none" w:sz="0" w:space="0" w:color="auto"/>
      </w:divBdr>
    </w:div>
    <w:div w:id="115489631">
      <w:bodyDiv w:val="1"/>
      <w:marLeft w:val="0"/>
      <w:marRight w:val="0"/>
      <w:marTop w:val="0"/>
      <w:marBottom w:val="0"/>
      <w:divBdr>
        <w:top w:val="none" w:sz="0" w:space="0" w:color="auto"/>
        <w:left w:val="none" w:sz="0" w:space="0" w:color="auto"/>
        <w:bottom w:val="none" w:sz="0" w:space="0" w:color="auto"/>
        <w:right w:val="none" w:sz="0" w:space="0" w:color="auto"/>
      </w:divBdr>
    </w:div>
    <w:div w:id="117917171">
      <w:bodyDiv w:val="1"/>
      <w:marLeft w:val="0"/>
      <w:marRight w:val="0"/>
      <w:marTop w:val="0"/>
      <w:marBottom w:val="0"/>
      <w:divBdr>
        <w:top w:val="none" w:sz="0" w:space="0" w:color="auto"/>
        <w:left w:val="none" w:sz="0" w:space="0" w:color="auto"/>
        <w:bottom w:val="none" w:sz="0" w:space="0" w:color="auto"/>
        <w:right w:val="none" w:sz="0" w:space="0" w:color="auto"/>
      </w:divBdr>
    </w:div>
    <w:div w:id="132480721">
      <w:bodyDiv w:val="1"/>
      <w:marLeft w:val="0"/>
      <w:marRight w:val="0"/>
      <w:marTop w:val="0"/>
      <w:marBottom w:val="0"/>
      <w:divBdr>
        <w:top w:val="none" w:sz="0" w:space="0" w:color="auto"/>
        <w:left w:val="none" w:sz="0" w:space="0" w:color="auto"/>
        <w:bottom w:val="none" w:sz="0" w:space="0" w:color="auto"/>
        <w:right w:val="none" w:sz="0" w:space="0" w:color="auto"/>
      </w:divBdr>
    </w:div>
    <w:div w:id="138156827">
      <w:bodyDiv w:val="1"/>
      <w:marLeft w:val="0"/>
      <w:marRight w:val="0"/>
      <w:marTop w:val="0"/>
      <w:marBottom w:val="0"/>
      <w:divBdr>
        <w:top w:val="none" w:sz="0" w:space="0" w:color="auto"/>
        <w:left w:val="none" w:sz="0" w:space="0" w:color="auto"/>
        <w:bottom w:val="none" w:sz="0" w:space="0" w:color="auto"/>
        <w:right w:val="none" w:sz="0" w:space="0" w:color="auto"/>
      </w:divBdr>
    </w:div>
    <w:div w:id="141585512">
      <w:bodyDiv w:val="1"/>
      <w:marLeft w:val="0"/>
      <w:marRight w:val="0"/>
      <w:marTop w:val="0"/>
      <w:marBottom w:val="0"/>
      <w:divBdr>
        <w:top w:val="none" w:sz="0" w:space="0" w:color="auto"/>
        <w:left w:val="none" w:sz="0" w:space="0" w:color="auto"/>
        <w:bottom w:val="none" w:sz="0" w:space="0" w:color="auto"/>
        <w:right w:val="none" w:sz="0" w:space="0" w:color="auto"/>
      </w:divBdr>
    </w:div>
    <w:div w:id="172037348">
      <w:bodyDiv w:val="1"/>
      <w:marLeft w:val="0"/>
      <w:marRight w:val="0"/>
      <w:marTop w:val="0"/>
      <w:marBottom w:val="0"/>
      <w:divBdr>
        <w:top w:val="none" w:sz="0" w:space="0" w:color="auto"/>
        <w:left w:val="none" w:sz="0" w:space="0" w:color="auto"/>
        <w:bottom w:val="none" w:sz="0" w:space="0" w:color="auto"/>
        <w:right w:val="none" w:sz="0" w:space="0" w:color="auto"/>
      </w:divBdr>
    </w:div>
    <w:div w:id="211036982">
      <w:bodyDiv w:val="1"/>
      <w:marLeft w:val="0"/>
      <w:marRight w:val="0"/>
      <w:marTop w:val="0"/>
      <w:marBottom w:val="0"/>
      <w:divBdr>
        <w:top w:val="none" w:sz="0" w:space="0" w:color="auto"/>
        <w:left w:val="none" w:sz="0" w:space="0" w:color="auto"/>
        <w:bottom w:val="none" w:sz="0" w:space="0" w:color="auto"/>
        <w:right w:val="none" w:sz="0" w:space="0" w:color="auto"/>
      </w:divBdr>
    </w:div>
    <w:div w:id="280303233">
      <w:bodyDiv w:val="1"/>
      <w:marLeft w:val="0"/>
      <w:marRight w:val="0"/>
      <w:marTop w:val="0"/>
      <w:marBottom w:val="0"/>
      <w:divBdr>
        <w:top w:val="none" w:sz="0" w:space="0" w:color="auto"/>
        <w:left w:val="none" w:sz="0" w:space="0" w:color="auto"/>
        <w:bottom w:val="none" w:sz="0" w:space="0" w:color="auto"/>
        <w:right w:val="none" w:sz="0" w:space="0" w:color="auto"/>
      </w:divBdr>
    </w:div>
    <w:div w:id="282464253">
      <w:bodyDiv w:val="1"/>
      <w:marLeft w:val="0"/>
      <w:marRight w:val="0"/>
      <w:marTop w:val="0"/>
      <w:marBottom w:val="0"/>
      <w:divBdr>
        <w:top w:val="none" w:sz="0" w:space="0" w:color="auto"/>
        <w:left w:val="none" w:sz="0" w:space="0" w:color="auto"/>
        <w:bottom w:val="none" w:sz="0" w:space="0" w:color="auto"/>
        <w:right w:val="none" w:sz="0" w:space="0" w:color="auto"/>
      </w:divBdr>
    </w:div>
    <w:div w:id="297882664">
      <w:bodyDiv w:val="1"/>
      <w:marLeft w:val="0"/>
      <w:marRight w:val="0"/>
      <w:marTop w:val="0"/>
      <w:marBottom w:val="0"/>
      <w:divBdr>
        <w:top w:val="none" w:sz="0" w:space="0" w:color="auto"/>
        <w:left w:val="none" w:sz="0" w:space="0" w:color="auto"/>
        <w:bottom w:val="none" w:sz="0" w:space="0" w:color="auto"/>
        <w:right w:val="none" w:sz="0" w:space="0" w:color="auto"/>
      </w:divBdr>
    </w:div>
    <w:div w:id="314533183">
      <w:bodyDiv w:val="1"/>
      <w:marLeft w:val="0"/>
      <w:marRight w:val="0"/>
      <w:marTop w:val="0"/>
      <w:marBottom w:val="0"/>
      <w:divBdr>
        <w:top w:val="none" w:sz="0" w:space="0" w:color="auto"/>
        <w:left w:val="none" w:sz="0" w:space="0" w:color="auto"/>
        <w:bottom w:val="none" w:sz="0" w:space="0" w:color="auto"/>
        <w:right w:val="none" w:sz="0" w:space="0" w:color="auto"/>
      </w:divBdr>
    </w:div>
    <w:div w:id="346713580">
      <w:bodyDiv w:val="1"/>
      <w:marLeft w:val="0"/>
      <w:marRight w:val="0"/>
      <w:marTop w:val="0"/>
      <w:marBottom w:val="0"/>
      <w:divBdr>
        <w:top w:val="none" w:sz="0" w:space="0" w:color="auto"/>
        <w:left w:val="none" w:sz="0" w:space="0" w:color="auto"/>
        <w:bottom w:val="none" w:sz="0" w:space="0" w:color="auto"/>
        <w:right w:val="none" w:sz="0" w:space="0" w:color="auto"/>
      </w:divBdr>
    </w:div>
    <w:div w:id="352726540">
      <w:bodyDiv w:val="1"/>
      <w:marLeft w:val="0"/>
      <w:marRight w:val="0"/>
      <w:marTop w:val="0"/>
      <w:marBottom w:val="0"/>
      <w:divBdr>
        <w:top w:val="none" w:sz="0" w:space="0" w:color="auto"/>
        <w:left w:val="none" w:sz="0" w:space="0" w:color="auto"/>
        <w:bottom w:val="none" w:sz="0" w:space="0" w:color="auto"/>
        <w:right w:val="none" w:sz="0" w:space="0" w:color="auto"/>
      </w:divBdr>
    </w:div>
    <w:div w:id="385497531">
      <w:bodyDiv w:val="1"/>
      <w:marLeft w:val="0"/>
      <w:marRight w:val="0"/>
      <w:marTop w:val="0"/>
      <w:marBottom w:val="0"/>
      <w:divBdr>
        <w:top w:val="none" w:sz="0" w:space="0" w:color="auto"/>
        <w:left w:val="none" w:sz="0" w:space="0" w:color="auto"/>
        <w:bottom w:val="none" w:sz="0" w:space="0" w:color="auto"/>
        <w:right w:val="none" w:sz="0" w:space="0" w:color="auto"/>
      </w:divBdr>
    </w:div>
    <w:div w:id="414788493">
      <w:bodyDiv w:val="1"/>
      <w:marLeft w:val="0"/>
      <w:marRight w:val="0"/>
      <w:marTop w:val="0"/>
      <w:marBottom w:val="0"/>
      <w:divBdr>
        <w:top w:val="none" w:sz="0" w:space="0" w:color="auto"/>
        <w:left w:val="none" w:sz="0" w:space="0" w:color="auto"/>
        <w:bottom w:val="none" w:sz="0" w:space="0" w:color="auto"/>
        <w:right w:val="none" w:sz="0" w:space="0" w:color="auto"/>
      </w:divBdr>
    </w:div>
    <w:div w:id="476916813">
      <w:bodyDiv w:val="1"/>
      <w:marLeft w:val="0"/>
      <w:marRight w:val="0"/>
      <w:marTop w:val="0"/>
      <w:marBottom w:val="0"/>
      <w:divBdr>
        <w:top w:val="none" w:sz="0" w:space="0" w:color="auto"/>
        <w:left w:val="none" w:sz="0" w:space="0" w:color="auto"/>
        <w:bottom w:val="none" w:sz="0" w:space="0" w:color="auto"/>
        <w:right w:val="none" w:sz="0" w:space="0" w:color="auto"/>
      </w:divBdr>
    </w:div>
    <w:div w:id="480584852">
      <w:bodyDiv w:val="1"/>
      <w:marLeft w:val="0"/>
      <w:marRight w:val="0"/>
      <w:marTop w:val="0"/>
      <w:marBottom w:val="0"/>
      <w:divBdr>
        <w:top w:val="none" w:sz="0" w:space="0" w:color="auto"/>
        <w:left w:val="none" w:sz="0" w:space="0" w:color="auto"/>
        <w:bottom w:val="none" w:sz="0" w:space="0" w:color="auto"/>
        <w:right w:val="none" w:sz="0" w:space="0" w:color="auto"/>
      </w:divBdr>
    </w:div>
    <w:div w:id="521743540">
      <w:bodyDiv w:val="1"/>
      <w:marLeft w:val="0"/>
      <w:marRight w:val="0"/>
      <w:marTop w:val="0"/>
      <w:marBottom w:val="0"/>
      <w:divBdr>
        <w:top w:val="none" w:sz="0" w:space="0" w:color="auto"/>
        <w:left w:val="none" w:sz="0" w:space="0" w:color="auto"/>
        <w:bottom w:val="none" w:sz="0" w:space="0" w:color="auto"/>
        <w:right w:val="none" w:sz="0" w:space="0" w:color="auto"/>
      </w:divBdr>
    </w:div>
    <w:div w:id="554588849">
      <w:bodyDiv w:val="1"/>
      <w:marLeft w:val="0"/>
      <w:marRight w:val="0"/>
      <w:marTop w:val="0"/>
      <w:marBottom w:val="0"/>
      <w:divBdr>
        <w:top w:val="none" w:sz="0" w:space="0" w:color="auto"/>
        <w:left w:val="none" w:sz="0" w:space="0" w:color="auto"/>
        <w:bottom w:val="none" w:sz="0" w:space="0" w:color="auto"/>
        <w:right w:val="none" w:sz="0" w:space="0" w:color="auto"/>
      </w:divBdr>
    </w:div>
    <w:div w:id="567113226">
      <w:bodyDiv w:val="1"/>
      <w:marLeft w:val="0"/>
      <w:marRight w:val="0"/>
      <w:marTop w:val="0"/>
      <w:marBottom w:val="0"/>
      <w:divBdr>
        <w:top w:val="none" w:sz="0" w:space="0" w:color="auto"/>
        <w:left w:val="none" w:sz="0" w:space="0" w:color="auto"/>
        <w:bottom w:val="none" w:sz="0" w:space="0" w:color="auto"/>
        <w:right w:val="none" w:sz="0" w:space="0" w:color="auto"/>
      </w:divBdr>
      <w:divsChild>
        <w:div w:id="1670137158">
          <w:marLeft w:val="0"/>
          <w:marRight w:val="0"/>
          <w:marTop w:val="0"/>
          <w:marBottom w:val="0"/>
          <w:divBdr>
            <w:top w:val="none" w:sz="0" w:space="0" w:color="auto"/>
            <w:left w:val="none" w:sz="0" w:space="0" w:color="auto"/>
            <w:bottom w:val="none" w:sz="0" w:space="0" w:color="auto"/>
            <w:right w:val="none" w:sz="0" w:space="0" w:color="auto"/>
          </w:divBdr>
        </w:div>
        <w:div w:id="642589379">
          <w:marLeft w:val="230"/>
          <w:marRight w:val="0"/>
          <w:marTop w:val="0"/>
          <w:marBottom w:val="0"/>
          <w:divBdr>
            <w:top w:val="none" w:sz="0" w:space="0" w:color="auto"/>
            <w:left w:val="none" w:sz="0" w:space="0" w:color="auto"/>
            <w:bottom w:val="none" w:sz="0" w:space="0" w:color="auto"/>
            <w:right w:val="none" w:sz="0" w:space="0" w:color="auto"/>
          </w:divBdr>
        </w:div>
        <w:div w:id="400061639">
          <w:marLeft w:val="230"/>
          <w:marRight w:val="0"/>
          <w:marTop w:val="0"/>
          <w:marBottom w:val="0"/>
          <w:divBdr>
            <w:top w:val="none" w:sz="0" w:space="0" w:color="auto"/>
            <w:left w:val="none" w:sz="0" w:space="0" w:color="auto"/>
            <w:bottom w:val="none" w:sz="0" w:space="0" w:color="auto"/>
            <w:right w:val="none" w:sz="0" w:space="0" w:color="auto"/>
          </w:divBdr>
        </w:div>
      </w:divsChild>
    </w:div>
    <w:div w:id="577861231">
      <w:bodyDiv w:val="1"/>
      <w:marLeft w:val="0"/>
      <w:marRight w:val="0"/>
      <w:marTop w:val="0"/>
      <w:marBottom w:val="0"/>
      <w:divBdr>
        <w:top w:val="none" w:sz="0" w:space="0" w:color="auto"/>
        <w:left w:val="none" w:sz="0" w:space="0" w:color="auto"/>
        <w:bottom w:val="none" w:sz="0" w:space="0" w:color="auto"/>
        <w:right w:val="none" w:sz="0" w:space="0" w:color="auto"/>
      </w:divBdr>
    </w:div>
    <w:div w:id="586618981">
      <w:bodyDiv w:val="1"/>
      <w:marLeft w:val="0"/>
      <w:marRight w:val="0"/>
      <w:marTop w:val="0"/>
      <w:marBottom w:val="0"/>
      <w:divBdr>
        <w:top w:val="none" w:sz="0" w:space="0" w:color="auto"/>
        <w:left w:val="none" w:sz="0" w:space="0" w:color="auto"/>
        <w:bottom w:val="none" w:sz="0" w:space="0" w:color="auto"/>
        <w:right w:val="none" w:sz="0" w:space="0" w:color="auto"/>
      </w:divBdr>
      <w:divsChild>
        <w:div w:id="1476415283">
          <w:marLeft w:val="240"/>
          <w:marRight w:val="0"/>
          <w:marTop w:val="0"/>
          <w:marBottom w:val="0"/>
          <w:divBdr>
            <w:top w:val="none" w:sz="0" w:space="0" w:color="auto"/>
            <w:left w:val="none" w:sz="0" w:space="0" w:color="auto"/>
            <w:bottom w:val="none" w:sz="0" w:space="0" w:color="auto"/>
            <w:right w:val="none" w:sz="0" w:space="0" w:color="auto"/>
          </w:divBdr>
        </w:div>
        <w:div w:id="11915">
          <w:marLeft w:val="240"/>
          <w:marRight w:val="0"/>
          <w:marTop w:val="0"/>
          <w:marBottom w:val="0"/>
          <w:divBdr>
            <w:top w:val="none" w:sz="0" w:space="0" w:color="auto"/>
            <w:left w:val="none" w:sz="0" w:space="0" w:color="auto"/>
            <w:bottom w:val="none" w:sz="0" w:space="0" w:color="auto"/>
            <w:right w:val="none" w:sz="0" w:space="0" w:color="auto"/>
          </w:divBdr>
        </w:div>
        <w:div w:id="447162198">
          <w:marLeft w:val="240"/>
          <w:marRight w:val="0"/>
          <w:marTop w:val="0"/>
          <w:marBottom w:val="0"/>
          <w:divBdr>
            <w:top w:val="none" w:sz="0" w:space="0" w:color="auto"/>
            <w:left w:val="none" w:sz="0" w:space="0" w:color="auto"/>
            <w:bottom w:val="none" w:sz="0" w:space="0" w:color="auto"/>
            <w:right w:val="none" w:sz="0" w:space="0" w:color="auto"/>
          </w:divBdr>
        </w:div>
      </w:divsChild>
    </w:div>
    <w:div w:id="595407260">
      <w:bodyDiv w:val="1"/>
      <w:marLeft w:val="0"/>
      <w:marRight w:val="0"/>
      <w:marTop w:val="0"/>
      <w:marBottom w:val="0"/>
      <w:divBdr>
        <w:top w:val="none" w:sz="0" w:space="0" w:color="auto"/>
        <w:left w:val="none" w:sz="0" w:space="0" w:color="auto"/>
        <w:bottom w:val="none" w:sz="0" w:space="0" w:color="auto"/>
        <w:right w:val="none" w:sz="0" w:space="0" w:color="auto"/>
      </w:divBdr>
    </w:div>
    <w:div w:id="640116954">
      <w:bodyDiv w:val="1"/>
      <w:marLeft w:val="0"/>
      <w:marRight w:val="0"/>
      <w:marTop w:val="0"/>
      <w:marBottom w:val="0"/>
      <w:divBdr>
        <w:top w:val="none" w:sz="0" w:space="0" w:color="auto"/>
        <w:left w:val="none" w:sz="0" w:space="0" w:color="auto"/>
        <w:bottom w:val="none" w:sz="0" w:space="0" w:color="auto"/>
        <w:right w:val="none" w:sz="0" w:space="0" w:color="auto"/>
      </w:divBdr>
    </w:div>
    <w:div w:id="643240935">
      <w:bodyDiv w:val="1"/>
      <w:marLeft w:val="0"/>
      <w:marRight w:val="0"/>
      <w:marTop w:val="0"/>
      <w:marBottom w:val="0"/>
      <w:divBdr>
        <w:top w:val="none" w:sz="0" w:space="0" w:color="auto"/>
        <w:left w:val="none" w:sz="0" w:space="0" w:color="auto"/>
        <w:bottom w:val="none" w:sz="0" w:space="0" w:color="auto"/>
        <w:right w:val="none" w:sz="0" w:space="0" w:color="auto"/>
      </w:divBdr>
    </w:div>
    <w:div w:id="688264343">
      <w:bodyDiv w:val="1"/>
      <w:marLeft w:val="0"/>
      <w:marRight w:val="0"/>
      <w:marTop w:val="0"/>
      <w:marBottom w:val="0"/>
      <w:divBdr>
        <w:top w:val="none" w:sz="0" w:space="0" w:color="auto"/>
        <w:left w:val="none" w:sz="0" w:space="0" w:color="auto"/>
        <w:bottom w:val="none" w:sz="0" w:space="0" w:color="auto"/>
        <w:right w:val="none" w:sz="0" w:space="0" w:color="auto"/>
      </w:divBdr>
    </w:div>
    <w:div w:id="713047542">
      <w:bodyDiv w:val="1"/>
      <w:marLeft w:val="0"/>
      <w:marRight w:val="0"/>
      <w:marTop w:val="0"/>
      <w:marBottom w:val="0"/>
      <w:divBdr>
        <w:top w:val="none" w:sz="0" w:space="0" w:color="auto"/>
        <w:left w:val="none" w:sz="0" w:space="0" w:color="auto"/>
        <w:bottom w:val="none" w:sz="0" w:space="0" w:color="auto"/>
        <w:right w:val="none" w:sz="0" w:space="0" w:color="auto"/>
      </w:divBdr>
    </w:div>
    <w:div w:id="725644094">
      <w:bodyDiv w:val="1"/>
      <w:marLeft w:val="0"/>
      <w:marRight w:val="0"/>
      <w:marTop w:val="0"/>
      <w:marBottom w:val="0"/>
      <w:divBdr>
        <w:top w:val="none" w:sz="0" w:space="0" w:color="auto"/>
        <w:left w:val="none" w:sz="0" w:space="0" w:color="auto"/>
        <w:bottom w:val="none" w:sz="0" w:space="0" w:color="auto"/>
        <w:right w:val="none" w:sz="0" w:space="0" w:color="auto"/>
      </w:divBdr>
    </w:div>
    <w:div w:id="732199550">
      <w:bodyDiv w:val="1"/>
      <w:marLeft w:val="0"/>
      <w:marRight w:val="0"/>
      <w:marTop w:val="0"/>
      <w:marBottom w:val="0"/>
      <w:divBdr>
        <w:top w:val="none" w:sz="0" w:space="0" w:color="auto"/>
        <w:left w:val="none" w:sz="0" w:space="0" w:color="auto"/>
        <w:bottom w:val="none" w:sz="0" w:space="0" w:color="auto"/>
        <w:right w:val="none" w:sz="0" w:space="0" w:color="auto"/>
      </w:divBdr>
    </w:div>
    <w:div w:id="734930513">
      <w:bodyDiv w:val="1"/>
      <w:marLeft w:val="0"/>
      <w:marRight w:val="0"/>
      <w:marTop w:val="0"/>
      <w:marBottom w:val="0"/>
      <w:divBdr>
        <w:top w:val="none" w:sz="0" w:space="0" w:color="auto"/>
        <w:left w:val="none" w:sz="0" w:space="0" w:color="auto"/>
        <w:bottom w:val="none" w:sz="0" w:space="0" w:color="auto"/>
        <w:right w:val="none" w:sz="0" w:space="0" w:color="auto"/>
      </w:divBdr>
    </w:div>
    <w:div w:id="755328052">
      <w:bodyDiv w:val="1"/>
      <w:marLeft w:val="0"/>
      <w:marRight w:val="0"/>
      <w:marTop w:val="0"/>
      <w:marBottom w:val="0"/>
      <w:divBdr>
        <w:top w:val="none" w:sz="0" w:space="0" w:color="auto"/>
        <w:left w:val="none" w:sz="0" w:space="0" w:color="auto"/>
        <w:bottom w:val="none" w:sz="0" w:space="0" w:color="auto"/>
        <w:right w:val="none" w:sz="0" w:space="0" w:color="auto"/>
      </w:divBdr>
      <w:divsChild>
        <w:div w:id="87580679">
          <w:marLeft w:val="240"/>
          <w:marRight w:val="0"/>
          <w:marTop w:val="0"/>
          <w:marBottom w:val="0"/>
          <w:divBdr>
            <w:top w:val="none" w:sz="0" w:space="0" w:color="auto"/>
            <w:left w:val="none" w:sz="0" w:space="0" w:color="auto"/>
            <w:bottom w:val="none" w:sz="0" w:space="0" w:color="auto"/>
            <w:right w:val="none" w:sz="0" w:space="0" w:color="auto"/>
          </w:divBdr>
        </w:div>
        <w:div w:id="149637278">
          <w:marLeft w:val="240"/>
          <w:marRight w:val="0"/>
          <w:marTop w:val="0"/>
          <w:marBottom w:val="0"/>
          <w:divBdr>
            <w:top w:val="none" w:sz="0" w:space="0" w:color="auto"/>
            <w:left w:val="none" w:sz="0" w:space="0" w:color="auto"/>
            <w:bottom w:val="none" w:sz="0" w:space="0" w:color="auto"/>
            <w:right w:val="none" w:sz="0" w:space="0" w:color="auto"/>
          </w:divBdr>
        </w:div>
        <w:div w:id="1717191793">
          <w:marLeft w:val="240"/>
          <w:marRight w:val="0"/>
          <w:marTop w:val="0"/>
          <w:marBottom w:val="0"/>
          <w:divBdr>
            <w:top w:val="none" w:sz="0" w:space="0" w:color="auto"/>
            <w:left w:val="none" w:sz="0" w:space="0" w:color="auto"/>
            <w:bottom w:val="none" w:sz="0" w:space="0" w:color="auto"/>
            <w:right w:val="none" w:sz="0" w:space="0" w:color="auto"/>
          </w:divBdr>
        </w:div>
      </w:divsChild>
    </w:div>
    <w:div w:id="761414813">
      <w:bodyDiv w:val="1"/>
      <w:marLeft w:val="0"/>
      <w:marRight w:val="0"/>
      <w:marTop w:val="0"/>
      <w:marBottom w:val="0"/>
      <w:divBdr>
        <w:top w:val="none" w:sz="0" w:space="0" w:color="auto"/>
        <w:left w:val="none" w:sz="0" w:space="0" w:color="auto"/>
        <w:bottom w:val="none" w:sz="0" w:space="0" w:color="auto"/>
        <w:right w:val="none" w:sz="0" w:space="0" w:color="auto"/>
      </w:divBdr>
    </w:div>
    <w:div w:id="771780352">
      <w:bodyDiv w:val="1"/>
      <w:marLeft w:val="0"/>
      <w:marRight w:val="0"/>
      <w:marTop w:val="0"/>
      <w:marBottom w:val="0"/>
      <w:divBdr>
        <w:top w:val="none" w:sz="0" w:space="0" w:color="auto"/>
        <w:left w:val="none" w:sz="0" w:space="0" w:color="auto"/>
        <w:bottom w:val="none" w:sz="0" w:space="0" w:color="auto"/>
        <w:right w:val="none" w:sz="0" w:space="0" w:color="auto"/>
      </w:divBdr>
    </w:div>
    <w:div w:id="785925443">
      <w:bodyDiv w:val="1"/>
      <w:marLeft w:val="0"/>
      <w:marRight w:val="0"/>
      <w:marTop w:val="0"/>
      <w:marBottom w:val="0"/>
      <w:divBdr>
        <w:top w:val="none" w:sz="0" w:space="0" w:color="auto"/>
        <w:left w:val="none" w:sz="0" w:space="0" w:color="auto"/>
        <w:bottom w:val="none" w:sz="0" w:space="0" w:color="auto"/>
        <w:right w:val="none" w:sz="0" w:space="0" w:color="auto"/>
      </w:divBdr>
    </w:div>
    <w:div w:id="839808405">
      <w:bodyDiv w:val="1"/>
      <w:marLeft w:val="0"/>
      <w:marRight w:val="0"/>
      <w:marTop w:val="0"/>
      <w:marBottom w:val="0"/>
      <w:divBdr>
        <w:top w:val="none" w:sz="0" w:space="0" w:color="auto"/>
        <w:left w:val="none" w:sz="0" w:space="0" w:color="auto"/>
        <w:bottom w:val="none" w:sz="0" w:space="0" w:color="auto"/>
        <w:right w:val="none" w:sz="0" w:space="0" w:color="auto"/>
      </w:divBdr>
    </w:div>
    <w:div w:id="862330414">
      <w:bodyDiv w:val="1"/>
      <w:marLeft w:val="0"/>
      <w:marRight w:val="0"/>
      <w:marTop w:val="0"/>
      <w:marBottom w:val="0"/>
      <w:divBdr>
        <w:top w:val="none" w:sz="0" w:space="0" w:color="auto"/>
        <w:left w:val="none" w:sz="0" w:space="0" w:color="auto"/>
        <w:bottom w:val="none" w:sz="0" w:space="0" w:color="auto"/>
        <w:right w:val="none" w:sz="0" w:space="0" w:color="auto"/>
      </w:divBdr>
    </w:div>
    <w:div w:id="869419533">
      <w:bodyDiv w:val="1"/>
      <w:marLeft w:val="0"/>
      <w:marRight w:val="0"/>
      <w:marTop w:val="0"/>
      <w:marBottom w:val="0"/>
      <w:divBdr>
        <w:top w:val="none" w:sz="0" w:space="0" w:color="auto"/>
        <w:left w:val="none" w:sz="0" w:space="0" w:color="auto"/>
        <w:bottom w:val="none" w:sz="0" w:space="0" w:color="auto"/>
        <w:right w:val="none" w:sz="0" w:space="0" w:color="auto"/>
      </w:divBdr>
    </w:div>
    <w:div w:id="885023669">
      <w:bodyDiv w:val="1"/>
      <w:marLeft w:val="0"/>
      <w:marRight w:val="0"/>
      <w:marTop w:val="0"/>
      <w:marBottom w:val="0"/>
      <w:divBdr>
        <w:top w:val="none" w:sz="0" w:space="0" w:color="auto"/>
        <w:left w:val="none" w:sz="0" w:space="0" w:color="auto"/>
        <w:bottom w:val="none" w:sz="0" w:space="0" w:color="auto"/>
        <w:right w:val="none" w:sz="0" w:space="0" w:color="auto"/>
      </w:divBdr>
    </w:div>
    <w:div w:id="930743532">
      <w:bodyDiv w:val="1"/>
      <w:marLeft w:val="0"/>
      <w:marRight w:val="0"/>
      <w:marTop w:val="0"/>
      <w:marBottom w:val="0"/>
      <w:divBdr>
        <w:top w:val="none" w:sz="0" w:space="0" w:color="auto"/>
        <w:left w:val="none" w:sz="0" w:space="0" w:color="auto"/>
        <w:bottom w:val="none" w:sz="0" w:space="0" w:color="auto"/>
        <w:right w:val="none" w:sz="0" w:space="0" w:color="auto"/>
      </w:divBdr>
    </w:div>
    <w:div w:id="932669959">
      <w:bodyDiv w:val="1"/>
      <w:marLeft w:val="0"/>
      <w:marRight w:val="0"/>
      <w:marTop w:val="0"/>
      <w:marBottom w:val="0"/>
      <w:divBdr>
        <w:top w:val="none" w:sz="0" w:space="0" w:color="auto"/>
        <w:left w:val="none" w:sz="0" w:space="0" w:color="auto"/>
        <w:bottom w:val="none" w:sz="0" w:space="0" w:color="auto"/>
        <w:right w:val="none" w:sz="0" w:space="0" w:color="auto"/>
      </w:divBdr>
    </w:div>
    <w:div w:id="973877545">
      <w:bodyDiv w:val="1"/>
      <w:marLeft w:val="0"/>
      <w:marRight w:val="0"/>
      <w:marTop w:val="0"/>
      <w:marBottom w:val="0"/>
      <w:divBdr>
        <w:top w:val="none" w:sz="0" w:space="0" w:color="auto"/>
        <w:left w:val="none" w:sz="0" w:space="0" w:color="auto"/>
        <w:bottom w:val="none" w:sz="0" w:space="0" w:color="auto"/>
        <w:right w:val="none" w:sz="0" w:space="0" w:color="auto"/>
      </w:divBdr>
    </w:div>
    <w:div w:id="982924794">
      <w:bodyDiv w:val="1"/>
      <w:marLeft w:val="0"/>
      <w:marRight w:val="0"/>
      <w:marTop w:val="0"/>
      <w:marBottom w:val="0"/>
      <w:divBdr>
        <w:top w:val="none" w:sz="0" w:space="0" w:color="auto"/>
        <w:left w:val="none" w:sz="0" w:space="0" w:color="auto"/>
        <w:bottom w:val="none" w:sz="0" w:space="0" w:color="auto"/>
        <w:right w:val="none" w:sz="0" w:space="0" w:color="auto"/>
      </w:divBdr>
    </w:div>
    <w:div w:id="984507911">
      <w:bodyDiv w:val="1"/>
      <w:marLeft w:val="0"/>
      <w:marRight w:val="0"/>
      <w:marTop w:val="0"/>
      <w:marBottom w:val="0"/>
      <w:divBdr>
        <w:top w:val="none" w:sz="0" w:space="0" w:color="auto"/>
        <w:left w:val="none" w:sz="0" w:space="0" w:color="auto"/>
        <w:bottom w:val="none" w:sz="0" w:space="0" w:color="auto"/>
        <w:right w:val="none" w:sz="0" w:space="0" w:color="auto"/>
      </w:divBdr>
    </w:div>
    <w:div w:id="1002589719">
      <w:bodyDiv w:val="1"/>
      <w:marLeft w:val="0"/>
      <w:marRight w:val="0"/>
      <w:marTop w:val="0"/>
      <w:marBottom w:val="0"/>
      <w:divBdr>
        <w:top w:val="none" w:sz="0" w:space="0" w:color="auto"/>
        <w:left w:val="none" w:sz="0" w:space="0" w:color="auto"/>
        <w:bottom w:val="none" w:sz="0" w:space="0" w:color="auto"/>
        <w:right w:val="none" w:sz="0" w:space="0" w:color="auto"/>
      </w:divBdr>
    </w:div>
    <w:div w:id="1013725956">
      <w:bodyDiv w:val="1"/>
      <w:marLeft w:val="0"/>
      <w:marRight w:val="0"/>
      <w:marTop w:val="0"/>
      <w:marBottom w:val="0"/>
      <w:divBdr>
        <w:top w:val="none" w:sz="0" w:space="0" w:color="auto"/>
        <w:left w:val="none" w:sz="0" w:space="0" w:color="auto"/>
        <w:bottom w:val="none" w:sz="0" w:space="0" w:color="auto"/>
        <w:right w:val="none" w:sz="0" w:space="0" w:color="auto"/>
      </w:divBdr>
    </w:div>
    <w:div w:id="1041709721">
      <w:bodyDiv w:val="1"/>
      <w:marLeft w:val="0"/>
      <w:marRight w:val="0"/>
      <w:marTop w:val="0"/>
      <w:marBottom w:val="0"/>
      <w:divBdr>
        <w:top w:val="none" w:sz="0" w:space="0" w:color="auto"/>
        <w:left w:val="none" w:sz="0" w:space="0" w:color="auto"/>
        <w:bottom w:val="none" w:sz="0" w:space="0" w:color="auto"/>
        <w:right w:val="none" w:sz="0" w:space="0" w:color="auto"/>
      </w:divBdr>
    </w:div>
    <w:div w:id="1061095347">
      <w:bodyDiv w:val="1"/>
      <w:marLeft w:val="0"/>
      <w:marRight w:val="0"/>
      <w:marTop w:val="0"/>
      <w:marBottom w:val="0"/>
      <w:divBdr>
        <w:top w:val="none" w:sz="0" w:space="0" w:color="auto"/>
        <w:left w:val="none" w:sz="0" w:space="0" w:color="auto"/>
        <w:bottom w:val="none" w:sz="0" w:space="0" w:color="auto"/>
        <w:right w:val="none" w:sz="0" w:space="0" w:color="auto"/>
      </w:divBdr>
    </w:div>
    <w:div w:id="1136676929">
      <w:bodyDiv w:val="1"/>
      <w:marLeft w:val="0"/>
      <w:marRight w:val="0"/>
      <w:marTop w:val="0"/>
      <w:marBottom w:val="0"/>
      <w:divBdr>
        <w:top w:val="none" w:sz="0" w:space="0" w:color="auto"/>
        <w:left w:val="none" w:sz="0" w:space="0" w:color="auto"/>
        <w:bottom w:val="none" w:sz="0" w:space="0" w:color="auto"/>
        <w:right w:val="none" w:sz="0" w:space="0" w:color="auto"/>
      </w:divBdr>
    </w:div>
    <w:div w:id="1141460134">
      <w:bodyDiv w:val="1"/>
      <w:marLeft w:val="0"/>
      <w:marRight w:val="0"/>
      <w:marTop w:val="0"/>
      <w:marBottom w:val="0"/>
      <w:divBdr>
        <w:top w:val="none" w:sz="0" w:space="0" w:color="auto"/>
        <w:left w:val="none" w:sz="0" w:space="0" w:color="auto"/>
        <w:bottom w:val="none" w:sz="0" w:space="0" w:color="auto"/>
        <w:right w:val="none" w:sz="0" w:space="0" w:color="auto"/>
      </w:divBdr>
    </w:div>
    <w:div w:id="1159610867">
      <w:bodyDiv w:val="1"/>
      <w:marLeft w:val="0"/>
      <w:marRight w:val="0"/>
      <w:marTop w:val="0"/>
      <w:marBottom w:val="0"/>
      <w:divBdr>
        <w:top w:val="none" w:sz="0" w:space="0" w:color="auto"/>
        <w:left w:val="none" w:sz="0" w:space="0" w:color="auto"/>
        <w:bottom w:val="none" w:sz="0" w:space="0" w:color="auto"/>
        <w:right w:val="none" w:sz="0" w:space="0" w:color="auto"/>
      </w:divBdr>
    </w:div>
    <w:div w:id="1179733710">
      <w:bodyDiv w:val="1"/>
      <w:marLeft w:val="0"/>
      <w:marRight w:val="0"/>
      <w:marTop w:val="0"/>
      <w:marBottom w:val="0"/>
      <w:divBdr>
        <w:top w:val="none" w:sz="0" w:space="0" w:color="auto"/>
        <w:left w:val="none" w:sz="0" w:space="0" w:color="auto"/>
        <w:bottom w:val="none" w:sz="0" w:space="0" w:color="auto"/>
        <w:right w:val="none" w:sz="0" w:space="0" w:color="auto"/>
      </w:divBdr>
    </w:div>
    <w:div w:id="1181049772">
      <w:bodyDiv w:val="1"/>
      <w:marLeft w:val="0"/>
      <w:marRight w:val="0"/>
      <w:marTop w:val="0"/>
      <w:marBottom w:val="0"/>
      <w:divBdr>
        <w:top w:val="none" w:sz="0" w:space="0" w:color="auto"/>
        <w:left w:val="none" w:sz="0" w:space="0" w:color="auto"/>
        <w:bottom w:val="none" w:sz="0" w:space="0" w:color="auto"/>
        <w:right w:val="none" w:sz="0" w:space="0" w:color="auto"/>
      </w:divBdr>
    </w:div>
    <w:div w:id="1201943295">
      <w:bodyDiv w:val="1"/>
      <w:marLeft w:val="0"/>
      <w:marRight w:val="0"/>
      <w:marTop w:val="0"/>
      <w:marBottom w:val="0"/>
      <w:divBdr>
        <w:top w:val="none" w:sz="0" w:space="0" w:color="auto"/>
        <w:left w:val="none" w:sz="0" w:space="0" w:color="auto"/>
        <w:bottom w:val="none" w:sz="0" w:space="0" w:color="auto"/>
        <w:right w:val="none" w:sz="0" w:space="0" w:color="auto"/>
      </w:divBdr>
    </w:div>
    <w:div w:id="1204754084">
      <w:bodyDiv w:val="1"/>
      <w:marLeft w:val="0"/>
      <w:marRight w:val="0"/>
      <w:marTop w:val="0"/>
      <w:marBottom w:val="0"/>
      <w:divBdr>
        <w:top w:val="none" w:sz="0" w:space="0" w:color="auto"/>
        <w:left w:val="none" w:sz="0" w:space="0" w:color="auto"/>
        <w:bottom w:val="none" w:sz="0" w:space="0" w:color="auto"/>
        <w:right w:val="none" w:sz="0" w:space="0" w:color="auto"/>
      </w:divBdr>
    </w:div>
    <w:div w:id="1206524463">
      <w:bodyDiv w:val="1"/>
      <w:marLeft w:val="0"/>
      <w:marRight w:val="0"/>
      <w:marTop w:val="0"/>
      <w:marBottom w:val="0"/>
      <w:divBdr>
        <w:top w:val="none" w:sz="0" w:space="0" w:color="auto"/>
        <w:left w:val="none" w:sz="0" w:space="0" w:color="auto"/>
        <w:bottom w:val="none" w:sz="0" w:space="0" w:color="auto"/>
        <w:right w:val="none" w:sz="0" w:space="0" w:color="auto"/>
      </w:divBdr>
    </w:div>
    <w:div w:id="1250845812">
      <w:bodyDiv w:val="1"/>
      <w:marLeft w:val="0"/>
      <w:marRight w:val="0"/>
      <w:marTop w:val="0"/>
      <w:marBottom w:val="0"/>
      <w:divBdr>
        <w:top w:val="none" w:sz="0" w:space="0" w:color="auto"/>
        <w:left w:val="none" w:sz="0" w:space="0" w:color="auto"/>
        <w:bottom w:val="none" w:sz="0" w:space="0" w:color="auto"/>
        <w:right w:val="none" w:sz="0" w:space="0" w:color="auto"/>
      </w:divBdr>
    </w:div>
    <w:div w:id="1288123485">
      <w:bodyDiv w:val="1"/>
      <w:marLeft w:val="0"/>
      <w:marRight w:val="0"/>
      <w:marTop w:val="0"/>
      <w:marBottom w:val="0"/>
      <w:divBdr>
        <w:top w:val="none" w:sz="0" w:space="0" w:color="auto"/>
        <w:left w:val="none" w:sz="0" w:space="0" w:color="auto"/>
        <w:bottom w:val="none" w:sz="0" w:space="0" w:color="auto"/>
        <w:right w:val="none" w:sz="0" w:space="0" w:color="auto"/>
      </w:divBdr>
    </w:div>
    <w:div w:id="1308819523">
      <w:bodyDiv w:val="1"/>
      <w:marLeft w:val="0"/>
      <w:marRight w:val="0"/>
      <w:marTop w:val="0"/>
      <w:marBottom w:val="0"/>
      <w:divBdr>
        <w:top w:val="none" w:sz="0" w:space="0" w:color="auto"/>
        <w:left w:val="none" w:sz="0" w:space="0" w:color="auto"/>
        <w:bottom w:val="none" w:sz="0" w:space="0" w:color="auto"/>
        <w:right w:val="none" w:sz="0" w:space="0" w:color="auto"/>
      </w:divBdr>
    </w:div>
    <w:div w:id="1313558077">
      <w:bodyDiv w:val="1"/>
      <w:marLeft w:val="0"/>
      <w:marRight w:val="0"/>
      <w:marTop w:val="0"/>
      <w:marBottom w:val="0"/>
      <w:divBdr>
        <w:top w:val="none" w:sz="0" w:space="0" w:color="auto"/>
        <w:left w:val="none" w:sz="0" w:space="0" w:color="auto"/>
        <w:bottom w:val="none" w:sz="0" w:space="0" w:color="auto"/>
        <w:right w:val="none" w:sz="0" w:space="0" w:color="auto"/>
      </w:divBdr>
    </w:div>
    <w:div w:id="1318805215">
      <w:bodyDiv w:val="1"/>
      <w:marLeft w:val="0"/>
      <w:marRight w:val="0"/>
      <w:marTop w:val="0"/>
      <w:marBottom w:val="0"/>
      <w:divBdr>
        <w:top w:val="none" w:sz="0" w:space="0" w:color="auto"/>
        <w:left w:val="none" w:sz="0" w:space="0" w:color="auto"/>
        <w:bottom w:val="none" w:sz="0" w:space="0" w:color="auto"/>
        <w:right w:val="none" w:sz="0" w:space="0" w:color="auto"/>
      </w:divBdr>
    </w:div>
    <w:div w:id="1368872906">
      <w:bodyDiv w:val="1"/>
      <w:marLeft w:val="0"/>
      <w:marRight w:val="0"/>
      <w:marTop w:val="0"/>
      <w:marBottom w:val="0"/>
      <w:divBdr>
        <w:top w:val="none" w:sz="0" w:space="0" w:color="auto"/>
        <w:left w:val="none" w:sz="0" w:space="0" w:color="auto"/>
        <w:bottom w:val="none" w:sz="0" w:space="0" w:color="auto"/>
        <w:right w:val="none" w:sz="0" w:space="0" w:color="auto"/>
      </w:divBdr>
    </w:div>
    <w:div w:id="1378046381">
      <w:bodyDiv w:val="1"/>
      <w:marLeft w:val="0"/>
      <w:marRight w:val="0"/>
      <w:marTop w:val="0"/>
      <w:marBottom w:val="0"/>
      <w:divBdr>
        <w:top w:val="none" w:sz="0" w:space="0" w:color="auto"/>
        <w:left w:val="none" w:sz="0" w:space="0" w:color="auto"/>
        <w:bottom w:val="none" w:sz="0" w:space="0" w:color="auto"/>
        <w:right w:val="none" w:sz="0" w:space="0" w:color="auto"/>
      </w:divBdr>
    </w:div>
    <w:div w:id="1411541603">
      <w:bodyDiv w:val="1"/>
      <w:marLeft w:val="0"/>
      <w:marRight w:val="0"/>
      <w:marTop w:val="0"/>
      <w:marBottom w:val="0"/>
      <w:divBdr>
        <w:top w:val="none" w:sz="0" w:space="0" w:color="auto"/>
        <w:left w:val="none" w:sz="0" w:space="0" w:color="auto"/>
        <w:bottom w:val="none" w:sz="0" w:space="0" w:color="auto"/>
        <w:right w:val="none" w:sz="0" w:space="0" w:color="auto"/>
      </w:divBdr>
    </w:div>
    <w:div w:id="1467040219">
      <w:bodyDiv w:val="1"/>
      <w:marLeft w:val="0"/>
      <w:marRight w:val="0"/>
      <w:marTop w:val="0"/>
      <w:marBottom w:val="0"/>
      <w:divBdr>
        <w:top w:val="none" w:sz="0" w:space="0" w:color="auto"/>
        <w:left w:val="none" w:sz="0" w:space="0" w:color="auto"/>
        <w:bottom w:val="none" w:sz="0" w:space="0" w:color="auto"/>
        <w:right w:val="none" w:sz="0" w:space="0" w:color="auto"/>
      </w:divBdr>
    </w:div>
    <w:div w:id="1499272911">
      <w:bodyDiv w:val="1"/>
      <w:marLeft w:val="0"/>
      <w:marRight w:val="0"/>
      <w:marTop w:val="0"/>
      <w:marBottom w:val="0"/>
      <w:divBdr>
        <w:top w:val="none" w:sz="0" w:space="0" w:color="auto"/>
        <w:left w:val="none" w:sz="0" w:space="0" w:color="auto"/>
        <w:bottom w:val="none" w:sz="0" w:space="0" w:color="auto"/>
        <w:right w:val="none" w:sz="0" w:space="0" w:color="auto"/>
      </w:divBdr>
    </w:div>
    <w:div w:id="1517379700">
      <w:bodyDiv w:val="1"/>
      <w:marLeft w:val="0"/>
      <w:marRight w:val="0"/>
      <w:marTop w:val="0"/>
      <w:marBottom w:val="0"/>
      <w:divBdr>
        <w:top w:val="none" w:sz="0" w:space="0" w:color="auto"/>
        <w:left w:val="none" w:sz="0" w:space="0" w:color="auto"/>
        <w:bottom w:val="none" w:sz="0" w:space="0" w:color="auto"/>
        <w:right w:val="none" w:sz="0" w:space="0" w:color="auto"/>
      </w:divBdr>
    </w:div>
    <w:div w:id="1549607359">
      <w:bodyDiv w:val="1"/>
      <w:marLeft w:val="0"/>
      <w:marRight w:val="0"/>
      <w:marTop w:val="0"/>
      <w:marBottom w:val="0"/>
      <w:divBdr>
        <w:top w:val="none" w:sz="0" w:space="0" w:color="auto"/>
        <w:left w:val="none" w:sz="0" w:space="0" w:color="auto"/>
        <w:bottom w:val="none" w:sz="0" w:space="0" w:color="auto"/>
        <w:right w:val="none" w:sz="0" w:space="0" w:color="auto"/>
      </w:divBdr>
    </w:div>
    <w:div w:id="1567834113">
      <w:bodyDiv w:val="1"/>
      <w:marLeft w:val="0"/>
      <w:marRight w:val="0"/>
      <w:marTop w:val="0"/>
      <w:marBottom w:val="0"/>
      <w:divBdr>
        <w:top w:val="none" w:sz="0" w:space="0" w:color="auto"/>
        <w:left w:val="none" w:sz="0" w:space="0" w:color="auto"/>
        <w:bottom w:val="none" w:sz="0" w:space="0" w:color="auto"/>
        <w:right w:val="none" w:sz="0" w:space="0" w:color="auto"/>
      </w:divBdr>
    </w:div>
    <w:div w:id="1581982252">
      <w:bodyDiv w:val="1"/>
      <w:marLeft w:val="0"/>
      <w:marRight w:val="0"/>
      <w:marTop w:val="0"/>
      <w:marBottom w:val="0"/>
      <w:divBdr>
        <w:top w:val="none" w:sz="0" w:space="0" w:color="auto"/>
        <w:left w:val="none" w:sz="0" w:space="0" w:color="auto"/>
        <w:bottom w:val="none" w:sz="0" w:space="0" w:color="auto"/>
        <w:right w:val="none" w:sz="0" w:space="0" w:color="auto"/>
      </w:divBdr>
    </w:div>
    <w:div w:id="1592161710">
      <w:bodyDiv w:val="1"/>
      <w:marLeft w:val="0"/>
      <w:marRight w:val="0"/>
      <w:marTop w:val="0"/>
      <w:marBottom w:val="0"/>
      <w:divBdr>
        <w:top w:val="none" w:sz="0" w:space="0" w:color="auto"/>
        <w:left w:val="none" w:sz="0" w:space="0" w:color="auto"/>
        <w:bottom w:val="none" w:sz="0" w:space="0" w:color="auto"/>
        <w:right w:val="none" w:sz="0" w:space="0" w:color="auto"/>
      </w:divBdr>
      <w:divsChild>
        <w:div w:id="1615021880">
          <w:marLeft w:val="920"/>
          <w:marRight w:val="0"/>
          <w:marTop w:val="0"/>
          <w:marBottom w:val="0"/>
          <w:divBdr>
            <w:top w:val="none" w:sz="0" w:space="0" w:color="auto"/>
            <w:left w:val="none" w:sz="0" w:space="0" w:color="auto"/>
            <w:bottom w:val="none" w:sz="0" w:space="0" w:color="auto"/>
            <w:right w:val="none" w:sz="0" w:space="0" w:color="auto"/>
          </w:divBdr>
        </w:div>
      </w:divsChild>
    </w:div>
    <w:div w:id="1602908155">
      <w:bodyDiv w:val="1"/>
      <w:marLeft w:val="0"/>
      <w:marRight w:val="0"/>
      <w:marTop w:val="0"/>
      <w:marBottom w:val="0"/>
      <w:divBdr>
        <w:top w:val="none" w:sz="0" w:space="0" w:color="auto"/>
        <w:left w:val="none" w:sz="0" w:space="0" w:color="auto"/>
        <w:bottom w:val="none" w:sz="0" w:space="0" w:color="auto"/>
        <w:right w:val="none" w:sz="0" w:space="0" w:color="auto"/>
      </w:divBdr>
    </w:div>
    <w:div w:id="1608073146">
      <w:bodyDiv w:val="1"/>
      <w:marLeft w:val="0"/>
      <w:marRight w:val="0"/>
      <w:marTop w:val="0"/>
      <w:marBottom w:val="0"/>
      <w:divBdr>
        <w:top w:val="none" w:sz="0" w:space="0" w:color="auto"/>
        <w:left w:val="none" w:sz="0" w:space="0" w:color="auto"/>
        <w:bottom w:val="none" w:sz="0" w:space="0" w:color="auto"/>
        <w:right w:val="none" w:sz="0" w:space="0" w:color="auto"/>
      </w:divBdr>
    </w:div>
    <w:div w:id="1624186348">
      <w:bodyDiv w:val="1"/>
      <w:marLeft w:val="0"/>
      <w:marRight w:val="0"/>
      <w:marTop w:val="0"/>
      <w:marBottom w:val="0"/>
      <w:divBdr>
        <w:top w:val="none" w:sz="0" w:space="0" w:color="auto"/>
        <w:left w:val="none" w:sz="0" w:space="0" w:color="auto"/>
        <w:bottom w:val="none" w:sz="0" w:space="0" w:color="auto"/>
        <w:right w:val="none" w:sz="0" w:space="0" w:color="auto"/>
      </w:divBdr>
    </w:div>
    <w:div w:id="1647582913">
      <w:bodyDiv w:val="1"/>
      <w:marLeft w:val="0"/>
      <w:marRight w:val="0"/>
      <w:marTop w:val="0"/>
      <w:marBottom w:val="0"/>
      <w:divBdr>
        <w:top w:val="none" w:sz="0" w:space="0" w:color="auto"/>
        <w:left w:val="none" w:sz="0" w:space="0" w:color="auto"/>
        <w:bottom w:val="none" w:sz="0" w:space="0" w:color="auto"/>
        <w:right w:val="none" w:sz="0" w:space="0" w:color="auto"/>
      </w:divBdr>
    </w:div>
    <w:div w:id="1660887113">
      <w:bodyDiv w:val="1"/>
      <w:marLeft w:val="0"/>
      <w:marRight w:val="0"/>
      <w:marTop w:val="0"/>
      <w:marBottom w:val="0"/>
      <w:divBdr>
        <w:top w:val="none" w:sz="0" w:space="0" w:color="auto"/>
        <w:left w:val="none" w:sz="0" w:space="0" w:color="auto"/>
        <w:bottom w:val="none" w:sz="0" w:space="0" w:color="auto"/>
        <w:right w:val="none" w:sz="0" w:space="0" w:color="auto"/>
      </w:divBdr>
    </w:div>
    <w:div w:id="1685980992">
      <w:bodyDiv w:val="1"/>
      <w:marLeft w:val="0"/>
      <w:marRight w:val="0"/>
      <w:marTop w:val="0"/>
      <w:marBottom w:val="0"/>
      <w:divBdr>
        <w:top w:val="none" w:sz="0" w:space="0" w:color="auto"/>
        <w:left w:val="none" w:sz="0" w:space="0" w:color="auto"/>
        <w:bottom w:val="none" w:sz="0" w:space="0" w:color="auto"/>
        <w:right w:val="none" w:sz="0" w:space="0" w:color="auto"/>
      </w:divBdr>
    </w:div>
    <w:div w:id="1706245906">
      <w:bodyDiv w:val="1"/>
      <w:marLeft w:val="0"/>
      <w:marRight w:val="0"/>
      <w:marTop w:val="0"/>
      <w:marBottom w:val="0"/>
      <w:divBdr>
        <w:top w:val="none" w:sz="0" w:space="0" w:color="auto"/>
        <w:left w:val="none" w:sz="0" w:space="0" w:color="auto"/>
        <w:bottom w:val="none" w:sz="0" w:space="0" w:color="auto"/>
        <w:right w:val="none" w:sz="0" w:space="0" w:color="auto"/>
      </w:divBdr>
    </w:div>
    <w:div w:id="1720275566">
      <w:bodyDiv w:val="1"/>
      <w:marLeft w:val="0"/>
      <w:marRight w:val="0"/>
      <w:marTop w:val="0"/>
      <w:marBottom w:val="0"/>
      <w:divBdr>
        <w:top w:val="none" w:sz="0" w:space="0" w:color="auto"/>
        <w:left w:val="none" w:sz="0" w:space="0" w:color="auto"/>
        <w:bottom w:val="none" w:sz="0" w:space="0" w:color="auto"/>
        <w:right w:val="none" w:sz="0" w:space="0" w:color="auto"/>
      </w:divBdr>
    </w:div>
    <w:div w:id="1732540361">
      <w:bodyDiv w:val="1"/>
      <w:marLeft w:val="0"/>
      <w:marRight w:val="0"/>
      <w:marTop w:val="0"/>
      <w:marBottom w:val="0"/>
      <w:divBdr>
        <w:top w:val="none" w:sz="0" w:space="0" w:color="auto"/>
        <w:left w:val="none" w:sz="0" w:space="0" w:color="auto"/>
        <w:bottom w:val="none" w:sz="0" w:space="0" w:color="auto"/>
        <w:right w:val="none" w:sz="0" w:space="0" w:color="auto"/>
      </w:divBdr>
    </w:div>
    <w:div w:id="1741979306">
      <w:bodyDiv w:val="1"/>
      <w:marLeft w:val="0"/>
      <w:marRight w:val="0"/>
      <w:marTop w:val="0"/>
      <w:marBottom w:val="0"/>
      <w:divBdr>
        <w:top w:val="none" w:sz="0" w:space="0" w:color="auto"/>
        <w:left w:val="none" w:sz="0" w:space="0" w:color="auto"/>
        <w:bottom w:val="none" w:sz="0" w:space="0" w:color="auto"/>
        <w:right w:val="none" w:sz="0" w:space="0" w:color="auto"/>
      </w:divBdr>
    </w:div>
    <w:div w:id="1748646708">
      <w:bodyDiv w:val="1"/>
      <w:marLeft w:val="0"/>
      <w:marRight w:val="0"/>
      <w:marTop w:val="0"/>
      <w:marBottom w:val="0"/>
      <w:divBdr>
        <w:top w:val="none" w:sz="0" w:space="0" w:color="auto"/>
        <w:left w:val="none" w:sz="0" w:space="0" w:color="auto"/>
        <w:bottom w:val="none" w:sz="0" w:space="0" w:color="auto"/>
        <w:right w:val="none" w:sz="0" w:space="0" w:color="auto"/>
      </w:divBdr>
    </w:div>
    <w:div w:id="1756901118">
      <w:bodyDiv w:val="1"/>
      <w:marLeft w:val="0"/>
      <w:marRight w:val="0"/>
      <w:marTop w:val="0"/>
      <w:marBottom w:val="0"/>
      <w:divBdr>
        <w:top w:val="none" w:sz="0" w:space="0" w:color="auto"/>
        <w:left w:val="none" w:sz="0" w:space="0" w:color="auto"/>
        <w:bottom w:val="none" w:sz="0" w:space="0" w:color="auto"/>
        <w:right w:val="none" w:sz="0" w:space="0" w:color="auto"/>
      </w:divBdr>
    </w:div>
    <w:div w:id="1761098376">
      <w:bodyDiv w:val="1"/>
      <w:marLeft w:val="0"/>
      <w:marRight w:val="0"/>
      <w:marTop w:val="0"/>
      <w:marBottom w:val="0"/>
      <w:divBdr>
        <w:top w:val="none" w:sz="0" w:space="0" w:color="auto"/>
        <w:left w:val="none" w:sz="0" w:space="0" w:color="auto"/>
        <w:bottom w:val="none" w:sz="0" w:space="0" w:color="auto"/>
        <w:right w:val="none" w:sz="0" w:space="0" w:color="auto"/>
      </w:divBdr>
    </w:div>
    <w:div w:id="1777558827">
      <w:bodyDiv w:val="1"/>
      <w:marLeft w:val="0"/>
      <w:marRight w:val="0"/>
      <w:marTop w:val="0"/>
      <w:marBottom w:val="0"/>
      <w:divBdr>
        <w:top w:val="none" w:sz="0" w:space="0" w:color="auto"/>
        <w:left w:val="none" w:sz="0" w:space="0" w:color="auto"/>
        <w:bottom w:val="none" w:sz="0" w:space="0" w:color="auto"/>
        <w:right w:val="none" w:sz="0" w:space="0" w:color="auto"/>
      </w:divBdr>
    </w:div>
    <w:div w:id="1790969051">
      <w:bodyDiv w:val="1"/>
      <w:marLeft w:val="0"/>
      <w:marRight w:val="0"/>
      <w:marTop w:val="0"/>
      <w:marBottom w:val="0"/>
      <w:divBdr>
        <w:top w:val="none" w:sz="0" w:space="0" w:color="auto"/>
        <w:left w:val="none" w:sz="0" w:space="0" w:color="auto"/>
        <w:bottom w:val="none" w:sz="0" w:space="0" w:color="auto"/>
        <w:right w:val="none" w:sz="0" w:space="0" w:color="auto"/>
      </w:divBdr>
    </w:div>
    <w:div w:id="1802771056">
      <w:bodyDiv w:val="1"/>
      <w:marLeft w:val="0"/>
      <w:marRight w:val="0"/>
      <w:marTop w:val="0"/>
      <w:marBottom w:val="0"/>
      <w:divBdr>
        <w:top w:val="none" w:sz="0" w:space="0" w:color="auto"/>
        <w:left w:val="none" w:sz="0" w:space="0" w:color="auto"/>
        <w:bottom w:val="none" w:sz="0" w:space="0" w:color="auto"/>
        <w:right w:val="none" w:sz="0" w:space="0" w:color="auto"/>
      </w:divBdr>
    </w:div>
    <w:div w:id="1829856230">
      <w:bodyDiv w:val="1"/>
      <w:marLeft w:val="0"/>
      <w:marRight w:val="0"/>
      <w:marTop w:val="0"/>
      <w:marBottom w:val="0"/>
      <w:divBdr>
        <w:top w:val="none" w:sz="0" w:space="0" w:color="auto"/>
        <w:left w:val="none" w:sz="0" w:space="0" w:color="auto"/>
        <w:bottom w:val="none" w:sz="0" w:space="0" w:color="auto"/>
        <w:right w:val="none" w:sz="0" w:space="0" w:color="auto"/>
      </w:divBdr>
    </w:div>
    <w:div w:id="1868181090">
      <w:bodyDiv w:val="1"/>
      <w:marLeft w:val="0"/>
      <w:marRight w:val="0"/>
      <w:marTop w:val="0"/>
      <w:marBottom w:val="0"/>
      <w:divBdr>
        <w:top w:val="none" w:sz="0" w:space="0" w:color="auto"/>
        <w:left w:val="none" w:sz="0" w:space="0" w:color="auto"/>
        <w:bottom w:val="none" w:sz="0" w:space="0" w:color="auto"/>
        <w:right w:val="none" w:sz="0" w:space="0" w:color="auto"/>
      </w:divBdr>
    </w:div>
    <w:div w:id="1875456678">
      <w:bodyDiv w:val="1"/>
      <w:marLeft w:val="0"/>
      <w:marRight w:val="0"/>
      <w:marTop w:val="0"/>
      <w:marBottom w:val="0"/>
      <w:divBdr>
        <w:top w:val="none" w:sz="0" w:space="0" w:color="auto"/>
        <w:left w:val="none" w:sz="0" w:space="0" w:color="auto"/>
        <w:bottom w:val="none" w:sz="0" w:space="0" w:color="auto"/>
        <w:right w:val="none" w:sz="0" w:space="0" w:color="auto"/>
      </w:divBdr>
    </w:div>
    <w:div w:id="1878926932">
      <w:bodyDiv w:val="1"/>
      <w:marLeft w:val="0"/>
      <w:marRight w:val="0"/>
      <w:marTop w:val="0"/>
      <w:marBottom w:val="0"/>
      <w:divBdr>
        <w:top w:val="none" w:sz="0" w:space="0" w:color="auto"/>
        <w:left w:val="none" w:sz="0" w:space="0" w:color="auto"/>
        <w:bottom w:val="none" w:sz="0" w:space="0" w:color="auto"/>
        <w:right w:val="none" w:sz="0" w:space="0" w:color="auto"/>
      </w:divBdr>
    </w:div>
    <w:div w:id="1882087756">
      <w:bodyDiv w:val="1"/>
      <w:marLeft w:val="0"/>
      <w:marRight w:val="0"/>
      <w:marTop w:val="0"/>
      <w:marBottom w:val="0"/>
      <w:divBdr>
        <w:top w:val="none" w:sz="0" w:space="0" w:color="auto"/>
        <w:left w:val="none" w:sz="0" w:space="0" w:color="auto"/>
        <w:bottom w:val="none" w:sz="0" w:space="0" w:color="auto"/>
        <w:right w:val="none" w:sz="0" w:space="0" w:color="auto"/>
      </w:divBdr>
    </w:div>
    <w:div w:id="1882789662">
      <w:bodyDiv w:val="1"/>
      <w:marLeft w:val="0"/>
      <w:marRight w:val="0"/>
      <w:marTop w:val="0"/>
      <w:marBottom w:val="0"/>
      <w:divBdr>
        <w:top w:val="none" w:sz="0" w:space="0" w:color="auto"/>
        <w:left w:val="none" w:sz="0" w:space="0" w:color="auto"/>
        <w:bottom w:val="none" w:sz="0" w:space="0" w:color="auto"/>
        <w:right w:val="none" w:sz="0" w:space="0" w:color="auto"/>
      </w:divBdr>
    </w:div>
    <w:div w:id="1894536250">
      <w:bodyDiv w:val="1"/>
      <w:marLeft w:val="0"/>
      <w:marRight w:val="0"/>
      <w:marTop w:val="0"/>
      <w:marBottom w:val="0"/>
      <w:divBdr>
        <w:top w:val="none" w:sz="0" w:space="0" w:color="auto"/>
        <w:left w:val="none" w:sz="0" w:space="0" w:color="auto"/>
        <w:bottom w:val="none" w:sz="0" w:space="0" w:color="auto"/>
        <w:right w:val="none" w:sz="0" w:space="0" w:color="auto"/>
      </w:divBdr>
    </w:div>
    <w:div w:id="1908605973">
      <w:bodyDiv w:val="1"/>
      <w:marLeft w:val="0"/>
      <w:marRight w:val="0"/>
      <w:marTop w:val="0"/>
      <w:marBottom w:val="0"/>
      <w:divBdr>
        <w:top w:val="none" w:sz="0" w:space="0" w:color="auto"/>
        <w:left w:val="none" w:sz="0" w:space="0" w:color="auto"/>
        <w:bottom w:val="none" w:sz="0" w:space="0" w:color="auto"/>
        <w:right w:val="none" w:sz="0" w:space="0" w:color="auto"/>
      </w:divBdr>
    </w:div>
    <w:div w:id="1912422799">
      <w:bodyDiv w:val="1"/>
      <w:marLeft w:val="0"/>
      <w:marRight w:val="0"/>
      <w:marTop w:val="0"/>
      <w:marBottom w:val="0"/>
      <w:divBdr>
        <w:top w:val="none" w:sz="0" w:space="0" w:color="auto"/>
        <w:left w:val="none" w:sz="0" w:space="0" w:color="auto"/>
        <w:bottom w:val="none" w:sz="0" w:space="0" w:color="auto"/>
        <w:right w:val="none" w:sz="0" w:space="0" w:color="auto"/>
      </w:divBdr>
    </w:div>
    <w:div w:id="1947692140">
      <w:bodyDiv w:val="1"/>
      <w:marLeft w:val="0"/>
      <w:marRight w:val="0"/>
      <w:marTop w:val="0"/>
      <w:marBottom w:val="0"/>
      <w:divBdr>
        <w:top w:val="none" w:sz="0" w:space="0" w:color="auto"/>
        <w:left w:val="none" w:sz="0" w:space="0" w:color="auto"/>
        <w:bottom w:val="none" w:sz="0" w:space="0" w:color="auto"/>
        <w:right w:val="none" w:sz="0" w:space="0" w:color="auto"/>
      </w:divBdr>
    </w:div>
    <w:div w:id="1965650757">
      <w:bodyDiv w:val="1"/>
      <w:marLeft w:val="0"/>
      <w:marRight w:val="0"/>
      <w:marTop w:val="0"/>
      <w:marBottom w:val="0"/>
      <w:divBdr>
        <w:top w:val="none" w:sz="0" w:space="0" w:color="auto"/>
        <w:left w:val="none" w:sz="0" w:space="0" w:color="auto"/>
        <w:bottom w:val="none" w:sz="0" w:space="0" w:color="auto"/>
        <w:right w:val="none" w:sz="0" w:space="0" w:color="auto"/>
      </w:divBdr>
    </w:div>
    <w:div w:id="1969041237">
      <w:bodyDiv w:val="1"/>
      <w:marLeft w:val="0"/>
      <w:marRight w:val="0"/>
      <w:marTop w:val="0"/>
      <w:marBottom w:val="0"/>
      <w:divBdr>
        <w:top w:val="none" w:sz="0" w:space="0" w:color="auto"/>
        <w:left w:val="none" w:sz="0" w:space="0" w:color="auto"/>
        <w:bottom w:val="none" w:sz="0" w:space="0" w:color="auto"/>
        <w:right w:val="none" w:sz="0" w:space="0" w:color="auto"/>
      </w:divBdr>
    </w:div>
    <w:div w:id="1971200346">
      <w:bodyDiv w:val="1"/>
      <w:marLeft w:val="0"/>
      <w:marRight w:val="0"/>
      <w:marTop w:val="0"/>
      <w:marBottom w:val="0"/>
      <w:divBdr>
        <w:top w:val="none" w:sz="0" w:space="0" w:color="auto"/>
        <w:left w:val="none" w:sz="0" w:space="0" w:color="auto"/>
        <w:bottom w:val="none" w:sz="0" w:space="0" w:color="auto"/>
        <w:right w:val="none" w:sz="0" w:space="0" w:color="auto"/>
      </w:divBdr>
    </w:div>
    <w:div w:id="2020890643">
      <w:bodyDiv w:val="1"/>
      <w:marLeft w:val="0"/>
      <w:marRight w:val="0"/>
      <w:marTop w:val="0"/>
      <w:marBottom w:val="0"/>
      <w:divBdr>
        <w:top w:val="none" w:sz="0" w:space="0" w:color="auto"/>
        <w:left w:val="none" w:sz="0" w:space="0" w:color="auto"/>
        <w:bottom w:val="none" w:sz="0" w:space="0" w:color="auto"/>
        <w:right w:val="none" w:sz="0" w:space="0" w:color="auto"/>
      </w:divBdr>
    </w:div>
    <w:div w:id="2024044609">
      <w:bodyDiv w:val="1"/>
      <w:marLeft w:val="0"/>
      <w:marRight w:val="0"/>
      <w:marTop w:val="0"/>
      <w:marBottom w:val="0"/>
      <w:divBdr>
        <w:top w:val="none" w:sz="0" w:space="0" w:color="auto"/>
        <w:left w:val="none" w:sz="0" w:space="0" w:color="auto"/>
        <w:bottom w:val="none" w:sz="0" w:space="0" w:color="auto"/>
        <w:right w:val="none" w:sz="0" w:space="0" w:color="auto"/>
      </w:divBdr>
    </w:div>
    <w:div w:id="2040428270">
      <w:bodyDiv w:val="1"/>
      <w:marLeft w:val="0"/>
      <w:marRight w:val="0"/>
      <w:marTop w:val="0"/>
      <w:marBottom w:val="0"/>
      <w:divBdr>
        <w:top w:val="none" w:sz="0" w:space="0" w:color="auto"/>
        <w:left w:val="none" w:sz="0" w:space="0" w:color="auto"/>
        <w:bottom w:val="none" w:sz="0" w:space="0" w:color="auto"/>
        <w:right w:val="none" w:sz="0" w:space="0" w:color="auto"/>
      </w:divBdr>
    </w:div>
    <w:div w:id="2040814115">
      <w:bodyDiv w:val="1"/>
      <w:marLeft w:val="0"/>
      <w:marRight w:val="0"/>
      <w:marTop w:val="0"/>
      <w:marBottom w:val="0"/>
      <w:divBdr>
        <w:top w:val="none" w:sz="0" w:space="0" w:color="auto"/>
        <w:left w:val="none" w:sz="0" w:space="0" w:color="auto"/>
        <w:bottom w:val="none" w:sz="0" w:space="0" w:color="auto"/>
        <w:right w:val="none" w:sz="0" w:space="0" w:color="auto"/>
      </w:divBdr>
    </w:div>
    <w:div w:id="2041591671">
      <w:bodyDiv w:val="1"/>
      <w:marLeft w:val="0"/>
      <w:marRight w:val="0"/>
      <w:marTop w:val="0"/>
      <w:marBottom w:val="0"/>
      <w:divBdr>
        <w:top w:val="none" w:sz="0" w:space="0" w:color="auto"/>
        <w:left w:val="none" w:sz="0" w:space="0" w:color="auto"/>
        <w:bottom w:val="none" w:sz="0" w:space="0" w:color="auto"/>
        <w:right w:val="none" w:sz="0" w:space="0" w:color="auto"/>
      </w:divBdr>
    </w:div>
    <w:div w:id="2042247397">
      <w:bodyDiv w:val="1"/>
      <w:marLeft w:val="0"/>
      <w:marRight w:val="0"/>
      <w:marTop w:val="0"/>
      <w:marBottom w:val="0"/>
      <w:divBdr>
        <w:top w:val="none" w:sz="0" w:space="0" w:color="auto"/>
        <w:left w:val="none" w:sz="0" w:space="0" w:color="auto"/>
        <w:bottom w:val="none" w:sz="0" w:space="0" w:color="auto"/>
        <w:right w:val="none" w:sz="0" w:space="0" w:color="auto"/>
      </w:divBdr>
    </w:div>
    <w:div w:id="2062167848">
      <w:bodyDiv w:val="1"/>
      <w:marLeft w:val="0"/>
      <w:marRight w:val="0"/>
      <w:marTop w:val="0"/>
      <w:marBottom w:val="0"/>
      <w:divBdr>
        <w:top w:val="none" w:sz="0" w:space="0" w:color="auto"/>
        <w:left w:val="none" w:sz="0" w:space="0" w:color="auto"/>
        <w:bottom w:val="none" w:sz="0" w:space="0" w:color="auto"/>
        <w:right w:val="none" w:sz="0" w:space="0" w:color="auto"/>
      </w:divBdr>
    </w:div>
    <w:div w:id="2094623147">
      <w:bodyDiv w:val="1"/>
      <w:marLeft w:val="0"/>
      <w:marRight w:val="0"/>
      <w:marTop w:val="0"/>
      <w:marBottom w:val="0"/>
      <w:divBdr>
        <w:top w:val="none" w:sz="0" w:space="0" w:color="auto"/>
        <w:left w:val="none" w:sz="0" w:space="0" w:color="auto"/>
        <w:bottom w:val="none" w:sz="0" w:space="0" w:color="auto"/>
        <w:right w:val="none" w:sz="0" w:space="0" w:color="auto"/>
      </w:divBdr>
    </w:div>
    <w:div w:id="2122727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keto@lily.ocn.ne.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3575F-941D-4816-9D26-C06012289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1759</Words>
  <Characters>273</Characters>
  <Application>Microsoft Office Word</Application>
  <DocSecurity>4</DocSecurity>
  <Lines>2</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cp:revision>
  <cp:lastPrinted>2023-08-30T06:48:00Z</cp:lastPrinted>
  <dcterms:created xsi:type="dcterms:W3CDTF">2023-08-31T07:44:00Z</dcterms:created>
  <dcterms:modified xsi:type="dcterms:W3CDTF">2023-08-31T07:44:00Z</dcterms:modified>
</cp:coreProperties>
</file>