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7AF5" w14:textId="177B0699" w:rsidR="00D435CB" w:rsidRPr="00D435CB" w:rsidRDefault="008F2E9E" w:rsidP="0002480F">
      <w:pPr>
        <w:spacing w:line="440" w:lineRule="exact"/>
        <w:jc w:val="center"/>
        <w:rPr>
          <w:rFonts w:asciiTheme="majorEastAsia" w:eastAsiaTheme="majorEastAsia" w:hAnsiTheme="majorEastAsia"/>
          <w:b/>
          <w:bCs/>
          <w:sz w:val="32"/>
          <w:szCs w:val="32"/>
        </w:rPr>
      </w:pPr>
      <w:r w:rsidRPr="00D435CB">
        <w:rPr>
          <w:rFonts w:asciiTheme="majorEastAsia" w:eastAsiaTheme="majorEastAsia" w:hAnsiTheme="majorEastAsia" w:hint="eastAsia"/>
          <w:b/>
          <w:bCs/>
          <w:sz w:val="32"/>
          <w:szCs w:val="32"/>
        </w:rPr>
        <w:t>サービス管理責任者・児童発達</w:t>
      </w:r>
      <w:r w:rsidR="0002480F">
        <w:rPr>
          <w:rFonts w:asciiTheme="majorEastAsia" w:eastAsiaTheme="majorEastAsia" w:hAnsiTheme="majorEastAsia" w:hint="eastAsia"/>
          <w:b/>
          <w:bCs/>
          <w:sz w:val="32"/>
          <w:szCs w:val="32"/>
        </w:rPr>
        <w:t>支援</w:t>
      </w:r>
      <w:r w:rsidRPr="00D435CB">
        <w:rPr>
          <w:rFonts w:asciiTheme="majorEastAsia" w:eastAsiaTheme="majorEastAsia" w:hAnsiTheme="majorEastAsia" w:hint="eastAsia"/>
          <w:b/>
          <w:bCs/>
          <w:sz w:val="32"/>
          <w:szCs w:val="32"/>
        </w:rPr>
        <w:t>管理責任者</w:t>
      </w:r>
      <w:r w:rsidR="00962350">
        <w:rPr>
          <w:rFonts w:asciiTheme="majorEastAsia" w:eastAsiaTheme="majorEastAsia" w:hAnsiTheme="majorEastAsia" w:hint="eastAsia"/>
          <w:b/>
          <w:bCs/>
          <w:sz w:val="32"/>
          <w:szCs w:val="32"/>
        </w:rPr>
        <w:t>基礎</w:t>
      </w:r>
      <w:r w:rsidRPr="00D435CB">
        <w:rPr>
          <w:rFonts w:asciiTheme="majorEastAsia" w:eastAsiaTheme="majorEastAsia" w:hAnsiTheme="majorEastAsia" w:hint="eastAsia"/>
          <w:b/>
          <w:bCs/>
          <w:sz w:val="32"/>
          <w:szCs w:val="32"/>
        </w:rPr>
        <w:t>研修</w:t>
      </w:r>
    </w:p>
    <w:p w14:paraId="7C5C428E" w14:textId="02E50D01" w:rsidR="00DE6E04" w:rsidRPr="00D435CB" w:rsidRDefault="008F2E9E" w:rsidP="0002480F">
      <w:pPr>
        <w:spacing w:line="440" w:lineRule="exact"/>
        <w:jc w:val="center"/>
        <w:rPr>
          <w:rFonts w:asciiTheme="majorEastAsia" w:eastAsiaTheme="majorEastAsia" w:hAnsiTheme="majorEastAsia"/>
          <w:b/>
          <w:bCs/>
          <w:sz w:val="32"/>
          <w:szCs w:val="32"/>
        </w:rPr>
      </w:pPr>
      <w:r w:rsidRPr="00D435CB">
        <w:rPr>
          <w:rFonts w:asciiTheme="majorEastAsia" w:eastAsiaTheme="majorEastAsia" w:hAnsiTheme="majorEastAsia" w:hint="eastAsia"/>
          <w:b/>
          <w:bCs/>
          <w:sz w:val="32"/>
          <w:szCs w:val="32"/>
        </w:rPr>
        <w:t>振り返りシート</w:t>
      </w:r>
      <w:r w:rsidR="009C7B42">
        <w:rPr>
          <w:rFonts w:asciiTheme="majorEastAsia" w:eastAsiaTheme="majorEastAsia" w:hAnsiTheme="majorEastAsia" w:hint="eastAsia"/>
          <w:b/>
          <w:bCs/>
          <w:sz w:val="32"/>
          <w:szCs w:val="32"/>
        </w:rPr>
        <w:t>（2</w:t>
      </w:r>
      <w:r w:rsidR="009C7B42">
        <w:rPr>
          <w:rFonts w:asciiTheme="majorEastAsia" w:eastAsiaTheme="majorEastAsia" w:hAnsiTheme="majorEastAsia"/>
          <w:b/>
          <w:bCs/>
          <w:sz w:val="32"/>
          <w:szCs w:val="32"/>
        </w:rPr>
        <w:t>02</w:t>
      </w:r>
      <w:r w:rsidR="009C7B42">
        <w:rPr>
          <w:rFonts w:asciiTheme="majorEastAsia" w:eastAsiaTheme="majorEastAsia" w:hAnsiTheme="majorEastAsia" w:hint="eastAsia"/>
          <w:b/>
          <w:bCs/>
          <w:sz w:val="32"/>
          <w:szCs w:val="32"/>
        </w:rPr>
        <w:t>3年</w:t>
      </w:r>
      <w:r w:rsidR="00C16A7E">
        <w:rPr>
          <w:rFonts w:asciiTheme="majorEastAsia" w:eastAsiaTheme="majorEastAsia" w:hAnsiTheme="majorEastAsia" w:hint="eastAsia"/>
          <w:b/>
          <w:bCs/>
          <w:sz w:val="32"/>
          <w:szCs w:val="32"/>
        </w:rPr>
        <w:t>5</w:t>
      </w:r>
      <w:r w:rsidR="009C7B42">
        <w:rPr>
          <w:rFonts w:asciiTheme="majorEastAsia" w:eastAsiaTheme="majorEastAsia" w:hAnsiTheme="majorEastAsia" w:hint="eastAsia"/>
          <w:b/>
          <w:bCs/>
          <w:sz w:val="32"/>
          <w:szCs w:val="32"/>
        </w:rPr>
        <w:t>月～）</w:t>
      </w:r>
    </w:p>
    <w:p w14:paraId="71DBE8F4" w14:textId="77777777" w:rsidR="00DE6E04" w:rsidRDefault="00DE6E04" w:rsidP="00B81E26">
      <w:pPr>
        <w:spacing w:line="440" w:lineRule="exact"/>
        <w:jc w:val="center"/>
        <w:rPr>
          <w:rFonts w:asciiTheme="majorEastAsia" w:eastAsiaTheme="majorEastAsia" w:hAnsiTheme="majorEastAsia"/>
          <w:color w:val="000000" w:themeColor="text1"/>
          <w:sz w:val="24"/>
          <w:szCs w:val="24"/>
        </w:rPr>
      </w:pPr>
    </w:p>
    <w:p w14:paraId="2078EC2E" w14:textId="15E32704" w:rsidR="00C6158A" w:rsidRPr="00B81E26" w:rsidRDefault="00C6158A" w:rsidP="00B81E26">
      <w:pPr>
        <w:spacing w:line="440" w:lineRule="exact"/>
        <w:jc w:val="center"/>
        <w:rPr>
          <w:rFonts w:asciiTheme="majorEastAsia" w:eastAsiaTheme="majorEastAsia" w:hAnsiTheme="majorEastAsia"/>
          <w:sz w:val="24"/>
          <w:szCs w:val="24"/>
        </w:rPr>
      </w:pPr>
      <w:r w:rsidRPr="00B81E26">
        <w:rPr>
          <w:rFonts w:asciiTheme="majorEastAsia" w:eastAsiaTheme="majorEastAsia" w:hAnsiTheme="majorEastAsia" w:hint="eastAsia"/>
          <w:color w:val="000000" w:themeColor="text1"/>
          <w:sz w:val="24"/>
          <w:szCs w:val="24"/>
        </w:rPr>
        <w:t>北海道</w:t>
      </w:r>
      <w:r w:rsidRPr="00B81E26">
        <w:rPr>
          <w:rFonts w:asciiTheme="majorEastAsia" w:eastAsiaTheme="majorEastAsia" w:hAnsiTheme="majorEastAsia" w:hint="eastAsia"/>
          <w:sz w:val="24"/>
          <w:szCs w:val="24"/>
        </w:rPr>
        <w:t>サービス管理責任者・児童発達</w:t>
      </w:r>
      <w:r w:rsidR="0002480F">
        <w:rPr>
          <w:rFonts w:asciiTheme="majorEastAsia" w:eastAsiaTheme="majorEastAsia" w:hAnsiTheme="majorEastAsia" w:hint="eastAsia"/>
          <w:sz w:val="24"/>
          <w:szCs w:val="24"/>
        </w:rPr>
        <w:t>支援</w:t>
      </w:r>
      <w:r w:rsidRPr="00B81E26">
        <w:rPr>
          <w:rFonts w:asciiTheme="majorEastAsia" w:eastAsiaTheme="majorEastAsia" w:hAnsiTheme="majorEastAsia" w:hint="eastAsia"/>
          <w:sz w:val="24"/>
          <w:szCs w:val="24"/>
        </w:rPr>
        <w:t>管理責任者基礎研修受講生の皆様へ</w:t>
      </w:r>
    </w:p>
    <w:p w14:paraId="5A097022" w14:textId="77777777" w:rsidR="00C6158A" w:rsidRPr="00C6158A" w:rsidRDefault="00C6158A" w:rsidP="00C6158A">
      <w:pPr>
        <w:spacing w:line="440" w:lineRule="exact"/>
        <w:rPr>
          <w:rFonts w:asciiTheme="majorEastAsia" w:eastAsiaTheme="majorEastAsia" w:hAnsiTheme="majorEastAsia"/>
          <w:sz w:val="22"/>
        </w:rPr>
      </w:pPr>
    </w:p>
    <w:p w14:paraId="371FB6DF" w14:textId="332A1AA6" w:rsidR="00C6158A" w:rsidRPr="00C6158A" w:rsidRDefault="00C6158A" w:rsidP="00C6158A">
      <w:pPr>
        <w:spacing w:line="440" w:lineRule="exact"/>
        <w:ind w:firstLineChars="100" w:firstLine="220"/>
        <w:rPr>
          <w:rFonts w:asciiTheme="majorEastAsia" w:eastAsiaTheme="majorEastAsia" w:hAnsiTheme="majorEastAsia"/>
          <w:sz w:val="22"/>
          <w:u w:val="single"/>
        </w:rPr>
      </w:pPr>
      <w:r w:rsidRPr="00C6158A">
        <w:rPr>
          <w:rFonts w:asciiTheme="majorEastAsia" w:eastAsiaTheme="majorEastAsia" w:hAnsiTheme="majorEastAsia" w:hint="eastAsia"/>
          <w:sz w:val="22"/>
        </w:rPr>
        <w:t>サービス管理責任者・児童発達支援管理責任者</w:t>
      </w:r>
      <w:r>
        <w:rPr>
          <w:rFonts w:asciiTheme="majorEastAsia" w:eastAsiaTheme="majorEastAsia" w:hAnsiTheme="majorEastAsia" w:hint="eastAsia"/>
          <w:sz w:val="22"/>
        </w:rPr>
        <w:t>基礎</w:t>
      </w:r>
      <w:r w:rsidRPr="00C6158A">
        <w:rPr>
          <w:rFonts w:asciiTheme="majorEastAsia" w:eastAsiaTheme="majorEastAsia" w:hAnsiTheme="majorEastAsia" w:hint="eastAsia"/>
          <w:sz w:val="22"/>
        </w:rPr>
        <w:t xml:space="preserve">研修受講お疲れさまでした。この用紙は研修を受けた後、受講生の皆様が研修から学んだことを確認する用紙となっております。下記の空欄を全て記載していただき、期日までに　</w:t>
      </w:r>
      <w:r w:rsidRPr="00C6158A">
        <w:rPr>
          <w:rFonts w:asciiTheme="majorEastAsia" w:eastAsiaTheme="majorEastAsia" w:hAnsiTheme="majorEastAsia" w:hint="eastAsia"/>
          <w:sz w:val="22"/>
          <w:u w:val="single"/>
        </w:rPr>
        <w:t>anketo@lily.ocn.ne.jp</w:t>
      </w:r>
      <w:r w:rsidRPr="00C6158A">
        <w:rPr>
          <w:rFonts w:asciiTheme="majorEastAsia" w:eastAsiaTheme="majorEastAsia" w:hAnsiTheme="majorEastAsia" w:hint="eastAsia"/>
          <w:sz w:val="22"/>
        </w:rPr>
        <w:t>までにお送りください。なお、本用紙を提出後に修了証書が事務局から送付されます。</w:t>
      </w:r>
    </w:p>
    <w:p w14:paraId="3FD38E61" w14:textId="77777777" w:rsidR="00DE6E04" w:rsidRDefault="00C6158A" w:rsidP="00C6158A">
      <w:pPr>
        <w:spacing w:line="440" w:lineRule="exact"/>
        <w:rPr>
          <w:rFonts w:asciiTheme="majorEastAsia" w:eastAsiaTheme="majorEastAsia" w:hAnsiTheme="majorEastAsia"/>
          <w:sz w:val="22"/>
          <w:u w:val="single"/>
        </w:rPr>
      </w:pPr>
      <w:r w:rsidRPr="00C6158A">
        <w:rPr>
          <w:rFonts w:asciiTheme="majorEastAsia" w:eastAsiaTheme="majorEastAsia" w:hAnsiTheme="majorEastAsia" w:hint="eastAsia"/>
          <w:sz w:val="22"/>
        </w:rPr>
        <w:t>※</w:t>
      </w:r>
      <w:r w:rsidRPr="00C6158A">
        <w:rPr>
          <w:rFonts w:asciiTheme="majorEastAsia" w:eastAsiaTheme="majorEastAsia" w:hAnsiTheme="majorEastAsia" w:hint="eastAsia"/>
          <w:sz w:val="22"/>
          <w:u w:val="single"/>
        </w:rPr>
        <w:t>受講決定通知書のお名前、生年月日に訂正がある場合は事務局【080-9009-0347】までご連絡</w:t>
      </w:r>
    </w:p>
    <w:p w14:paraId="53E23C2B" w14:textId="2E745452" w:rsidR="00C6158A" w:rsidRPr="00C6158A" w:rsidRDefault="00C6158A" w:rsidP="00DE6E04">
      <w:pPr>
        <w:spacing w:line="440" w:lineRule="exact"/>
        <w:ind w:firstLineChars="100" w:firstLine="220"/>
        <w:rPr>
          <w:rFonts w:asciiTheme="majorEastAsia" w:eastAsiaTheme="majorEastAsia" w:hAnsiTheme="majorEastAsia"/>
          <w:sz w:val="22"/>
          <w:u w:val="single"/>
        </w:rPr>
      </w:pPr>
      <w:r w:rsidRPr="00C6158A">
        <w:rPr>
          <w:rFonts w:asciiTheme="majorEastAsia" w:eastAsiaTheme="majorEastAsia" w:hAnsiTheme="majorEastAsia" w:hint="eastAsia"/>
          <w:sz w:val="22"/>
          <w:u w:val="single"/>
        </w:rPr>
        <w:t>ください。</w:t>
      </w:r>
    </w:p>
    <w:p w14:paraId="5D637A22" w14:textId="77777777" w:rsidR="00453534" w:rsidRDefault="00453534" w:rsidP="00453534">
      <w:pPr>
        <w:spacing w:line="440" w:lineRule="exact"/>
        <w:rPr>
          <w:rFonts w:asciiTheme="majorEastAsia" w:eastAsiaTheme="majorEastAsia" w:hAnsiTheme="majorEastAsia"/>
          <w:b/>
          <w:bCs/>
          <w:color w:val="FF0000"/>
          <w:sz w:val="26"/>
          <w:szCs w:val="26"/>
          <w:u w:val="single"/>
        </w:rPr>
      </w:pPr>
      <w:r>
        <w:rPr>
          <w:rFonts w:asciiTheme="majorEastAsia" w:eastAsiaTheme="majorEastAsia" w:hAnsiTheme="majorEastAsia" w:hint="eastAsia"/>
          <w:b/>
          <w:bCs/>
          <w:color w:val="FF0000"/>
          <w:sz w:val="26"/>
          <w:szCs w:val="26"/>
        </w:rPr>
        <w:t>＊</w:t>
      </w:r>
      <w:r>
        <w:rPr>
          <w:rFonts w:asciiTheme="majorEastAsia" w:eastAsiaTheme="majorEastAsia" w:hAnsiTheme="majorEastAsia" w:hint="eastAsia"/>
          <w:b/>
          <w:bCs/>
          <w:color w:val="FF0000"/>
          <w:sz w:val="26"/>
          <w:szCs w:val="26"/>
          <w:u w:val="single"/>
        </w:rPr>
        <w:t>各項目については、具体的に記載してください。</w:t>
      </w:r>
    </w:p>
    <w:p w14:paraId="4C514F81" w14:textId="77777777" w:rsidR="00453534" w:rsidRDefault="00453534" w:rsidP="00453534">
      <w:pPr>
        <w:spacing w:line="440" w:lineRule="exact"/>
        <w:ind w:leftChars="100" w:left="210"/>
        <w:rPr>
          <w:rFonts w:asciiTheme="majorEastAsia" w:eastAsiaTheme="majorEastAsia" w:hAnsiTheme="majorEastAsia"/>
          <w:b/>
          <w:bCs/>
          <w:color w:val="FF0000"/>
          <w:sz w:val="26"/>
          <w:szCs w:val="26"/>
          <w:u w:val="single"/>
        </w:rPr>
      </w:pPr>
      <w:r>
        <w:rPr>
          <w:rFonts w:asciiTheme="majorEastAsia" w:eastAsiaTheme="majorEastAsia" w:hAnsiTheme="majorEastAsia" w:hint="eastAsia"/>
          <w:b/>
          <w:bCs/>
          <w:color w:val="FF0000"/>
          <w:sz w:val="26"/>
          <w:szCs w:val="26"/>
          <w:u w:val="single"/>
        </w:rPr>
        <w:t>勉強になった、ためになった、等具体的に記載されていないもの、またほぼ記載していないものに関しては、再提出していただくことがございます。ご了承下さい。</w:t>
      </w:r>
    </w:p>
    <w:p w14:paraId="674FAB2C" w14:textId="001713E2" w:rsidR="00C6158A" w:rsidRDefault="00C6158A" w:rsidP="0088392D">
      <w:pPr>
        <w:spacing w:line="440" w:lineRule="exact"/>
        <w:rPr>
          <w:rFonts w:asciiTheme="majorEastAsia" w:eastAsiaTheme="majorEastAsia" w:hAnsiTheme="majorEastAsia"/>
          <w:sz w:val="24"/>
          <w:szCs w:val="24"/>
        </w:rPr>
      </w:pPr>
    </w:p>
    <w:tbl>
      <w:tblPr>
        <w:tblStyle w:val="aa"/>
        <w:tblW w:w="0" w:type="dxa"/>
        <w:tblInd w:w="250" w:type="dxa"/>
        <w:tblLook w:val="04A0" w:firstRow="1" w:lastRow="0" w:firstColumn="1" w:lastColumn="0" w:noHBand="0" w:noVBand="1"/>
      </w:tblPr>
      <w:tblGrid>
        <w:gridCol w:w="3076"/>
        <w:gridCol w:w="6633"/>
      </w:tblGrid>
      <w:tr w:rsidR="00B81E26" w:rsidRPr="00891403" w14:paraId="404074D7" w14:textId="77777777" w:rsidTr="009827AD">
        <w:trPr>
          <w:trHeight w:val="567"/>
        </w:trPr>
        <w:tc>
          <w:tcPr>
            <w:tcW w:w="3006" w:type="dxa"/>
            <w:vAlign w:val="center"/>
          </w:tcPr>
          <w:p w14:paraId="2AD5AD2B" w14:textId="77777777" w:rsidR="00B81E26" w:rsidRPr="00891403" w:rsidRDefault="00B81E26" w:rsidP="00F34DB9">
            <w:pPr>
              <w:spacing w:line="440" w:lineRule="exact"/>
              <w:jc w:val="center"/>
              <w:rPr>
                <w:rFonts w:asciiTheme="majorEastAsia" w:eastAsiaTheme="majorEastAsia" w:hAnsiTheme="majorEastAsia"/>
                <w:sz w:val="26"/>
                <w:szCs w:val="26"/>
              </w:rPr>
            </w:pPr>
            <w:r>
              <w:rPr>
                <w:rFonts w:asciiTheme="majorEastAsia" w:eastAsiaTheme="majorEastAsia" w:hAnsiTheme="majorEastAsia" w:hint="eastAsia"/>
                <w:kern w:val="0"/>
                <w:sz w:val="26"/>
                <w:szCs w:val="26"/>
              </w:rPr>
              <w:t>市町村名（札幌市は区）</w:t>
            </w:r>
          </w:p>
        </w:tc>
        <w:tc>
          <w:tcPr>
            <w:tcW w:w="6633" w:type="dxa"/>
          </w:tcPr>
          <w:p w14:paraId="62610D19" w14:textId="77777777" w:rsidR="00B81E26" w:rsidRPr="00891403" w:rsidRDefault="00B81E26" w:rsidP="00F34DB9">
            <w:pPr>
              <w:spacing w:line="440" w:lineRule="exact"/>
              <w:rPr>
                <w:rFonts w:asciiTheme="majorEastAsia" w:eastAsiaTheme="majorEastAsia" w:hAnsiTheme="majorEastAsia"/>
                <w:sz w:val="26"/>
                <w:szCs w:val="26"/>
              </w:rPr>
            </w:pPr>
          </w:p>
        </w:tc>
      </w:tr>
      <w:tr w:rsidR="00B81E26" w:rsidRPr="00891403" w14:paraId="6DDD33B2" w14:textId="77777777" w:rsidTr="009827AD">
        <w:trPr>
          <w:trHeight w:val="567"/>
        </w:trPr>
        <w:tc>
          <w:tcPr>
            <w:tcW w:w="3006" w:type="dxa"/>
            <w:vAlign w:val="center"/>
          </w:tcPr>
          <w:p w14:paraId="03CF2025" w14:textId="77777777" w:rsidR="00B81E26" w:rsidRPr="00891403" w:rsidRDefault="00B81E26" w:rsidP="00F34DB9">
            <w:pPr>
              <w:spacing w:line="44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サービス（支援）の種類</w:t>
            </w:r>
          </w:p>
        </w:tc>
        <w:tc>
          <w:tcPr>
            <w:tcW w:w="6633" w:type="dxa"/>
          </w:tcPr>
          <w:p w14:paraId="3C10DC38" w14:textId="77777777" w:rsidR="00B81E26" w:rsidRPr="00891403" w:rsidRDefault="00B81E26" w:rsidP="00F34DB9">
            <w:pPr>
              <w:spacing w:line="440" w:lineRule="exact"/>
              <w:rPr>
                <w:rFonts w:asciiTheme="majorEastAsia" w:eastAsiaTheme="majorEastAsia" w:hAnsiTheme="majorEastAsia"/>
                <w:sz w:val="26"/>
                <w:szCs w:val="26"/>
              </w:rPr>
            </w:pPr>
          </w:p>
        </w:tc>
      </w:tr>
      <w:tr w:rsidR="00B81E26" w:rsidRPr="00891403" w14:paraId="600F7023" w14:textId="77777777" w:rsidTr="009827AD">
        <w:trPr>
          <w:trHeight w:val="567"/>
        </w:trPr>
        <w:tc>
          <w:tcPr>
            <w:tcW w:w="3006" w:type="dxa"/>
            <w:vAlign w:val="center"/>
          </w:tcPr>
          <w:p w14:paraId="5A152E52" w14:textId="77777777" w:rsidR="00B81E26" w:rsidRPr="00891403" w:rsidRDefault="00B81E26" w:rsidP="00F34DB9">
            <w:pPr>
              <w:spacing w:line="440" w:lineRule="exact"/>
              <w:jc w:val="center"/>
              <w:rPr>
                <w:rFonts w:asciiTheme="majorEastAsia" w:eastAsiaTheme="majorEastAsia" w:hAnsiTheme="majorEastAsia"/>
                <w:sz w:val="26"/>
                <w:szCs w:val="26"/>
              </w:rPr>
            </w:pPr>
            <w:r w:rsidRPr="00B81E26">
              <w:rPr>
                <w:rFonts w:asciiTheme="majorEastAsia" w:eastAsiaTheme="majorEastAsia" w:hAnsiTheme="majorEastAsia" w:hint="eastAsia"/>
                <w:spacing w:val="303"/>
                <w:kern w:val="0"/>
                <w:sz w:val="26"/>
                <w:szCs w:val="26"/>
                <w:fitText w:val="2860" w:id="-1508164864"/>
              </w:rPr>
              <w:t>事業所</w:t>
            </w:r>
            <w:r w:rsidRPr="00B81E26">
              <w:rPr>
                <w:rFonts w:asciiTheme="majorEastAsia" w:eastAsiaTheme="majorEastAsia" w:hAnsiTheme="majorEastAsia" w:hint="eastAsia"/>
                <w:spacing w:val="1"/>
                <w:kern w:val="0"/>
                <w:sz w:val="26"/>
                <w:szCs w:val="26"/>
                <w:fitText w:val="2860" w:id="-1508164864"/>
              </w:rPr>
              <w:t>名</w:t>
            </w:r>
          </w:p>
        </w:tc>
        <w:tc>
          <w:tcPr>
            <w:tcW w:w="6633" w:type="dxa"/>
          </w:tcPr>
          <w:p w14:paraId="799EE6F6" w14:textId="77777777" w:rsidR="00B81E26" w:rsidRPr="00891403" w:rsidRDefault="00B81E26" w:rsidP="00F34DB9">
            <w:pPr>
              <w:spacing w:line="440" w:lineRule="exact"/>
              <w:rPr>
                <w:rFonts w:asciiTheme="majorEastAsia" w:eastAsiaTheme="majorEastAsia" w:hAnsiTheme="majorEastAsia"/>
                <w:sz w:val="26"/>
                <w:szCs w:val="26"/>
              </w:rPr>
            </w:pPr>
          </w:p>
        </w:tc>
      </w:tr>
      <w:tr w:rsidR="00B81E26" w:rsidRPr="00891403" w14:paraId="0D0981D3" w14:textId="77777777" w:rsidTr="009827AD">
        <w:trPr>
          <w:trHeight w:val="567"/>
        </w:trPr>
        <w:tc>
          <w:tcPr>
            <w:tcW w:w="3006" w:type="dxa"/>
            <w:vAlign w:val="center"/>
          </w:tcPr>
          <w:p w14:paraId="4B4DE9D2" w14:textId="77777777" w:rsidR="00B81E26" w:rsidRPr="00891403" w:rsidRDefault="00B81E26" w:rsidP="00F34DB9">
            <w:pPr>
              <w:spacing w:line="440" w:lineRule="exact"/>
              <w:jc w:val="center"/>
              <w:rPr>
                <w:rFonts w:asciiTheme="majorEastAsia" w:eastAsiaTheme="majorEastAsia" w:hAnsiTheme="majorEastAsia"/>
                <w:sz w:val="26"/>
                <w:szCs w:val="26"/>
              </w:rPr>
            </w:pPr>
            <w:r w:rsidRPr="00B81E26">
              <w:rPr>
                <w:rFonts w:asciiTheme="majorEastAsia" w:eastAsiaTheme="majorEastAsia" w:hAnsiTheme="majorEastAsia" w:hint="eastAsia"/>
                <w:spacing w:val="1170"/>
                <w:kern w:val="0"/>
                <w:sz w:val="26"/>
                <w:szCs w:val="26"/>
                <w:fitText w:val="2860" w:id="-1508164863"/>
              </w:rPr>
              <w:t>氏</w:t>
            </w:r>
            <w:r w:rsidRPr="00B81E26">
              <w:rPr>
                <w:rFonts w:asciiTheme="majorEastAsia" w:eastAsiaTheme="majorEastAsia" w:hAnsiTheme="majorEastAsia" w:hint="eastAsia"/>
                <w:kern w:val="0"/>
                <w:sz w:val="26"/>
                <w:szCs w:val="26"/>
                <w:fitText w:val="2860" w:id="-1508164863"/>
              </w:rPr>
              <w:t>名</w:t>
            </w:r>
          </w:p>
        </w:tc>
        <w:tc>
          <w:tcPr>
            <w:tcW w:w="6633" w:type="dxa"/>
          </w:tcPr>
          <w:p w14:paraId="071007D7" w14:textId="77777777" w:rsidR="00B81E26" w:rsidRPr="00891403" w:rsidRDefault="00B81E26" w:rsidP="00F34DB9">
            <w:pPr>
              <w:spacing w:line="440" w:lineRule="exact"/>
              <w:rPr>
                <w:rFonts w:asciiTheme="majorEastAsia" w:eastAsiaTheme="majorEastAsia" w:hAnsiTheme="majorEastAsia"/>
                <w:sz w:val="26"/>
                <w:szCs w:val="26"/>
              </w:rPr>
            </w:pPr>
          </w:p>
        </w:tc>
      </w:tr>
      <w:tr w:rsidR="00B81E26" w:rsidRPr="00891403" w14:paraId="2386F2ED" w14:textId="77777777" w:rsidTr="009827AD">
        <w:trPr>
          <w:trHeight w:val="567"/>
        </w:trPr>
        <w:tc>
          <w:tcPr>
            <w:tcW w:w="3006" w:type="dxa"/>
            <w:vAlign w:val="center"/>
          </w:tcPr>
          <w:p w14:paraId="40C63067" w14:textId="77777777" w:rsidR="00B81E26" w:rsidRPr="00D47E4F" w:rsidRDefault="00B81E26" w:rsidP="00F34DB9">
            <w:pPr>
              <w:spacing w:line="440" w:lineRule="exact"/>
              <w:jc w:val="distribute"/>
              <w:rPr>
                <w:rFonts w:asciiTheme="majorEastAsia" w:eastAsiaTheme="majorEastAsia" w:hAnsiTheme="majorEastAsia"/>
                <w:kern w:val="0"/>
                <w:sz w:val="26"/>
                <w:szCs w:val="26"/>
              </w:rPr>
            </w:pPr>
            <w:r>
              <w:rPr>
                <w:rFonts w:asciiTheme="majorEastAsia" w:eastAsiaTheme="majorEastAsia" w:hAnsiTheme="majorEastAsia" w:hint="eastAsia"/>
                <w:kern w:val="0"/>
                <w:sz w:val="26"/>
                <w:szCs w:val="26"/>
              </w:rPr>
              <w:t>受講番号</w:t>
            </w:r>
          </w:p>
        </w:tc>
        <w:tc>
          <w:tcPr>
            <w:tcW w:w="6633" w:type="dxa"/>
          </w:tcPr>
          <w:p w14:paraId="0E3BB477" w14:textId="77777777" w:rsidR="00B81E26" w:rsidRPr="00891403" w:rsidRDefault="00B81E26" w:rsidP="00F34DB9">
            <w:pPr>
              <w:spacing w:line="440" w:lineRule="exact"/>
              <w:rPr>
                <w:rFonts w:asciiTheme="majorEastAsia" w:eastAsiaTheme="majorEastAsia" w:hAnsiTheme="majorEastAsia"/>
                <w:sz w:val="26"/>
                <w:szCs w:val="26"/>
              </w:rPr>
            </w:pPr>
          </w:p>
        </w:tc>
      </w:tr>
    </w:tbl>
    <w:p w14:paraId="61264CA6" w14:textId="57D45338" w:rsidR="0088392D" w:rsidRPr="009827AD" w:rsidRDefault="009827AD" w:rsidP="0088392D">
      <w:pPr>
        <w:rPr>
          <w:b/>
          <w:bCs/>
          <w:sz w:val="28"/>
          <w:szCs w:val="32"/>
        </w:rPr>
      </w:pPr>
      <w:r w:rsidRPr="009827AD">
        <w:rPr>
          <w:rFonts w:hint="eastAsia"/>
          <w:b/>
          <w:bCs/>
          <w:sz w:val="28"/>
          <w:szCs w:val="32"/>
        </w:rPr>
        <w:t>（</w:t>
      </w:r>
      <w:r w:rsidRPr="009827AD">
        <w:rPr>
          <w:rFonts w:hint="eastAsia"/>
          <w:b/>
          <w:bCs/>
          <w:sz w:val="28"/>
          <w:szCs w:val="32"/>
        </w:rPr>
        <w:t>e</w:t>
      </w:r>
      <w:r w:rsidRPr="009827AD">
        <w:rPr>
          <w:rFonts w:hint="eastAsia"/>
          <w:b/>
          <w:bCs/>
          <w:sz w:val="28"/>
          <w:szCs w:val="32"/>
        </w:rPr>
        <w:t>ラーニング）</w:t>
      </w:r>
    </w:p>
    <w:p w14:paraId="15575B18" w14:textId="2B340669" w:rsidR="0088392D" w:rsidRPr="00891403" w:rsidRDefault="00962350" w:rsidP="0088392D">
      <w:pPr>
        <w:rPr>
          <w:rFonts w:asciiTheme="majorEastAsia" w:eastAsiaTheme="majorEastAsia" w:hAnsiTheme="majorEastAsia"/>
        </w:rPr>
      </w:pPr>
      <w:r>
        <w:rPr>
          <w:rFonts w:asciiTheme="majorEastAsia" w:eastAsiaTheme="majorEastAsia" w:hAnsiTheme="majorEastAsia" w:hint="eastAsia"/>
        </w:rPr>
        <w:t>講義1　サービス提供の基本的な考え方</w:t>
      </w:r>
    </w:p>
    <w:p w14:paraId="534E5294" w14:textId="77777777" w:rsidR="0088392D" w:rsidRPr="00962350" w:rsidRDefault="0088392D" w:rsidP="0088392D">
      <w:pPr>
        <w:rPr>
          <w:rFonts w:asciiTheme="majorEastAsia" w:eastAsiaTheme="majorEastAsia" w:hAnsiTheme="majorEastAsia"/>
        </w:rPr>
      </w:pPr>
    </w:p>
    <w:p w14:paraId="5008B0E6" w14:textId="77777777" w:rsidR="009827AD" w:rsidRPr="008E7C43" w:rsidRDefault="00A0761B" w:rsidP="009A076F">
      <w:pPr>
        <w:rPr>
          <w:rFonts w:asciiTheme="majorEastAsia" w:eastAsiaTheme="majorEastAsia" w:hAnsiTheme="majorEastAsia"/>
        </w:rPr>
      </w:pPr>
      <w:r w:rsidRPr="008E7C43">
        <w:rPr>
          <w:rFonts w:asciiTheme="majorEastAsia" w:eastAsiaTheme="majorEastAsia" w:hAnsiTheme="majorEastAsia" w:hint="eastAsia"/>
        </w:rPr>
        <w:t>○</w:t>
      </w:r>
      <w:r w:rsidR="00962350" w:rsidRPr="008E7C43">
        <w:rPr>
          <w:rFonts w:asciiTheme="majorEastAsia" w:eastAsiaTheme="majorEastAsia" w:hAnsiTheme="majorEastAsia"/>
        </w:rPr>
        <w:t>サービス提供の基本的な考え方として、</w:t>
      </w:r>
      <w:r w:rsidR="00962350" w:rsidRPr="008E7C43">
        <w:rPr>
          <w:rFonts w:asciiTheme="majorEastAsia" w:eastAsiaTheme="majorEastAsia" w:hAnsiTheme="majorEastAsia" w:hint="eastAsia"/>
        </w:rPr>
        <w:t>障</w:t>
      </w:r>
      <w:r w:rsidR="009A076F" w:rsidRPr="008E7C43">
        <w:rPr>
          <w:rFonts w:asciiTheme="majorEastAsia" w:eastAsiaTheme="majorEastAsia" w:hAnsiTheme="majorEastAsia" w:hint="eastAsia"/>
        </w:rPr>
        <w:t>害</w:t>
      </w:r>
      <w:r w:rsidR="00962350" w:rsidRPr="008E7C43">
        <w:rPr>
          <w:rFonts w:asciiTheme="majorEastAsia" w:eastAsiaTheme="majorEastAsia" w:hAnsiTheme="majorEastAsia" w:hint="eastAsia"/>
        </w:rPr>
        <w:t>者福祉の制度の変遷、</w:t>
      </w:r>
      <w:r w:rsidR="00962350" w:rsidRPr="008E7C43">
        <w:rPr>
          <w:rFonts w:asciiTheme="majorEastAsia" w:eastAsiaTheme="majorEastAsia" w:hAnsiTheme="majorEastAsia"/>
        </w:rPr>
        <w:t>利用者主体</w:t>
      </w:r>
      <w:r w:rsidR="00962350" w:rsidRPr="008E7C43">
        <w:rPr>
          <w:rFonts w:asciiTheme="majorEastAsia" w:eastAsiaTheme="majorEastAsia" w:hAnsiTheme="majorEastAsia" w:hint="eastAsia"/>
        </w:rPr>
        <w:t>・自律</w:t>
      </w:r>
      <w:r w:rsidR="00962350" w:rsidRPr="008E7C43">
        <w:rPr>
          <w:rFonts w:asciiTheme="majorEastAsia" w:eastAsiaTheme="majorEastAsia" w:hAnsiTheme="majorEastAsia"/>
        </w:rPr>
        <w:t>、エンパワメント、</w:t>
      </w:r>
    </w:p>
    <w:p w14:paraId="168A8451" w14:textId="52D4FD5D" w:rsidR="009A076F" w:rsidRPr="008E7C43" w:rsidRDefault="00962350" w:rsidP="009A076F">
      <w:pPr>
        <w:rPr>
          <w:rFonts w:asciiTheme="majorEastAsia" w:eastAsiaTheme="majorEastAsia" w:hAnsiTheme="majorEastAsia"/>
        </w:rPr>
      </w:pPr>
      <w:r w:rsidRPr="008E7C43">
        <w:rPr>
          <w:rFonts w:asciiTheme="majorEastAsia" w:eastAsiaTheme="majorEastAsia" w:hAnsiTheme="majorEastAsia"/>
        </w:rPr>
        <w:t>ＩＣＦ</w:t>
      </w:r>
      <w:r w:rsidRPr="008E7C43">
        <w:rPr>
          <w:rFonts w:asciiTheme="majorEastAsia" w:eastAsiaTheme="majorEastAsia" w:hAnsiTheme="majorEastAsia" w:hint="eastAsia"/>
        </w:rPr>
        <w:t>それぞれの</w:t>
      </w:r>
      <w:r w:rsidRPr="008E7C43">
        <w:rPr>
          <w:rFonts w:asciiTheme="majorEastAsia" w:eastAsiaTheme="majorEastAsia" w:hAnsiTheme="majorEastAsia"/>
        </w:rPr>
        <w:t>視点</w:t>
      </w:r>
      <w:r w:rsidRPr="008E7C43">
        <w:rPr>
          <w:rFonts w:asciiTheme="majorEastAsia" w:eastAsiaTheme="majorEastAsia" w:hAnsiTheme="majorEastAsia" w:hint="eastAsia"/>
        </w:rPr>
        <w:t>、</w:t>
      </w:r>
      <w:r w:rsidRPr="008E7C43">
        <w:rPr>
          <w:rFonts w:asciiTheme="majorEastAsia" w:eastAsiaTheme="majorEastAsia" w:hAnsiTheme="majorEastAsia"/>
        </w:rPr>
        <w:t>現実的な支援計画に基づくサービス提供、連携の必要性等</w:t>
      </w:r>
      <w:r w:rsidRPr="008E7C43">
        <w:rPr>
          <w:rFonts w:asciiTheme="majorEastAsia" w:eastAsiaTheme="majorEastAsia" w:hAnsiTheme="majorEastAsia" w:hint="eastAsia"/>
        </w:rPr>
        <w:t>を理解し</w:t>
      </w:r>
      <w:r w:rsidR="00D22A78" w:rsidRPr="008E7C43">
        <w:rPr>
          <w:rFonts w:asciiTheme="majorEastAsia" w:eastAsiaTheme="majorEastAsia" w:hAnsiTheme="majorEastAsia" w:hint="eastAsia"/>
        </w:rPr>
        <w:t>できてい</w:t>
      </w:r>
      <w:r w:rsidRPr="008E7C43">
        <w:rPr>
          <w:rFonts w:asciiTheme="majorEastAsia" w:eastAsiaTheme="majorEastAsia" w:hAnsiTheme="majorEastAsia" w:hint="eastAsia"/>
        </w:rPr>
        <w:t>ますか</w:t>
      </w:r>
      <w:r w:rsidR="00D22A78" w:rsidRPr="008E7C43">
        <w:rPr>
          <w:rFonts w:asciiTheme="majorEastAsia" w:eastAsiaTheme="majorEastAsia" w:hAnsiTheme="majorEastAsia" w:hint="eastAsia"/>
        </w:rPr>
        <w:t>。</w:t>
      </w:r>
    </w:p>
    <w:p w14:paraId="15956904" w14:textId="77777777" w:rsidR="009827AD" w:rsidRDefault="009827AD" w:rsidP="009A076F">
      <w:pPr>
        <w:ind w:firstLineChars="100" w:firstLine="220"/>
        <w:rPr>
          <w:rFonts w:asciiTheme="majorEastAsia" w:eastAsiaTheme="majorEastAsia" w:hAnsiTheme="majorEastAsia"/>
          <w:sz w:val="22"/>
        </w:rPr>
      </w:pPr>
    </w:p>
    <w:p w14:paraId="497D8F61" w14:textId="787758C5" w:rsidR="004D344D" w:rsidRPr="009A076F" w:rsidRDefault="009A076F" w:rsidP="009A076F">
      <w:pPr>
        <w:ind w:firstLineChars="100" w:firstLine="220"/>
      </w:pPr>
      <w:r w:rsidRPr="009966E8">
        <w:rPr>
          <w:rFonts w:asciiTheme="majorEastAsia" w:eastAsiaTheme="majorEastAsia" w:hAnsiTheme="majorEastAsia" w:hint="eastAsia"/>
          <w:sz w:val="22"/>
        </w:rPr>
        <w:t>受講前　（</w:t>
      </w:r>
      <w:r>
        <w:rPr>
          <w:rFonts w:asciiTheme="majorEastAsia" w:eastAsiaTheme="majorEastAsia" w:hAnsiTheme="majorEastAsia" w:hint="eastAsia"/>
          <w:sz w:val="22"/>
        </w:rPr>
        <w:t xml:space="preserve">　　</w:t>
      </w:r>
      <w:r w:rsidRPr="009966E8">
        <w:rPr>
          <w:rFonts w:asciiTheme="majorEastAsia" w:eastAsiaTheme="majorEastAsia" w:hAnsiTheme="majorEastAsia" w:hint="eastAsia"/>
          <w:sz w:val="22"/>
        </w:rPr>
        <w:t xml:space="preserve">　）点　→受講後</w:t>
      </w:r>
      <w:r>
        <w:rPr>
          <w:rFonts w:asciiTheme="majorEastAsia" w:eastAsiaTheme="majorEastAsia" w:hAnsiTheme="majorEastAsia" w:hint="eastAsia"/>
          <w:sz w:val="22"/>
        </w:rPr>
        <w:t xml:space="preserve">（　　　</w:t>
      </w:r>
      <w:r w:rsidRPr="009966E8">
        <w:rPr>
          <w:rFonts w:asciiTheme="majorEastAsia" w:eastAsiaTheme="majorEastAsia" w:hAnsiTheme="majorEastAsia" w:hint="eastAsia"/>
          <w:sz w:val="22"/>
        </w:rPr>
        <w:t xml:space="preserve">　）</w:t>
      </w:r>
      <w:r>
        <w:rPr>
          <w:rFonts w:asciiTheme="majorEastAsia" w:eastAsiaTheme="majorEastAsia" w:hAnsiTheme="majorEastAsia" w:hint="eastAsia"/>
          <w:sz w:val="22"/>
        </w:rPr>
        <w:t>点</w:t>
      </w:r>
    </w:p>
    <w:p w14:paraId="1C7E07B3" w14:textId="5B02C8F4" w:rsidR="004D344D" w:rsidRDefault="004D344D" w:rsidP="00A0761B">
      <w:pPr>
        <w:widowControl/>
        <w:jc w:val="left"/>
        <w:rPr>
          <w:rFonts w:ascii="ＭＳ 明朝" w:hAnsi="ＭＳ 明朝" w:cs="ＭＳ 明朝"/>
        </w:rPr>
      </w:pPr>
    </w:p>
    <w:p w14:paraId="611955BF" w14:textId="77777777" w:rsidR="009A076F" w:rsidRPr="009966E8" w:rsidRDefault="009A076F" w:rsidP="009A076F">
      <w:pPr>
        <w:rPr>
          <w:rFonts w:asciiTheme="majorEastAsia" w:eastAsiaTheme="majorEastAsia" w:hAnsiTheme="majorEastAsia"/>
          <w:sz w:val="22"/>
        </w:rPr>
      </w:pPr>
      <w:r w:rsidRPr="009966E8">
        <w:rPr>
          <w:rFonts w:asciiTheme="majorEastAsia" w:eastAsiaTheme="majorEastAsia" w:hAnsiTheme="majorEastAsia" w:hint="eastAsia"/>
          <w:sz w:val="22"/>
        </w:rPr>
        <w:t>受講前と受講後で点数が変化した</w:t>
      </w:r>
      <w:r>
        <w:rPr>
          <w:rFonts w:asciiTheme="majorEastAsia" w:eastAsiaTheme="majorEastAsia" w:hAnsiTheme="majorEastAsia" w:hint="eastAsia"/>
          <w:sz w:val="22"/>
        </w:rPr>
        <w:t>理由・</w:t>
      </w:r>
      <w:r w:rsidRPr="009966E8">
        <w:rPr>
          <w:rFonts w:asciiTheme="majorEastAsia" w:eastAsiaTheme="majorEastAsia" w:hAnsiTheme="majorEastAsia" w:hint="eastAsia"/>
          <w:sz w:val="22"/>
        </w:rPr>
        <w:t>しなかった理由</w:t>
      </w:r>
    </w:p>
    <w:tbl>
      <w:tblPr>
        <w:tblStyle w:val="aa"/>
        <w:tblW w:w="0" w:type="auto"/>
        <w:tblLook w:val="04A0" w:firstRow="1" w:lastRow="0" w:firstColumn="1" w:lastColumn="0" w:noHBand="0" w:noVBand="1"/>
      </w:tblPr>
      <w:tblGrid>
        <w:gridCol w:w="9889"/>
      </w:tblGrid>
      <w:tr w:rsidR="009A076F" w:rsidRPr="009966E8" w14:paraId="01787E6E" w14:textId="77777777" w:rsidTr="00043A63">
        <w:trPr>
          <w:trHeight w:val="1267"/>
        </w:trPr>
        <w:tc>
          <w:tcPr>
            <w:tcW w:w="9889" w:type="dxa"/>
          </w:tcPr>
          <w:p w14:paraId="23FB79B3" w14:textId="77777777" w:rsidR="009A076F" w:rsidRPr="009966E8" w:rsidRDefault="009A076F" w:rsidP="00043A63">
            <w:pPr>
              <w:rPr>
                <w:rFonts w:asciiTheme="majorEastAsia" w:eastAsiaTheme="majorEastAsia" w:hAnsiTheme="majorEastAsia"/>
                <w:sz w:val="22"/>
              </w:rPr>
            </w:pPr>
          </w:p>
        </w:tc>
      </w:tr>
    </w:tbl>
    <w:p w14:paraId="795BD515" w14:textId="77777777" w:rsidR="004D344D" w:rsidRDefault="004D344D" w:rsidP="00A0761B">
      <w:pPr>
        <w:widowControl/>
        <w:jc w:val="left"/>
        <w:rPr>
          <w:rFonts w:ascii="ＭＳ 明朝" w:hAnsi="ＭＳ 明朝" w:cs="ＭＳ 明朝"/>
        </w:rPr>
      </w:pPr>
    </w:p>
    <w:p w14:paraId="68AAA7D1" w14:textId="7D107555" w:rsidR="00962350" w:rsidRPr="00891403" w:rsidRDefault="00962350" w:rsidP="00962350">
      <w:pPr>
        <w:rPr>
          <w:rFonts w:asciiTheme="majorEastAsia" w:eastAsiaTheme="majorEastAsia" w:hAnsiTheme="majorEastAsia"/>
        </w:rPr>
      </w:pPr>
      <w:r>
        <w:rPr>
          <w:rFonts w:asciiTheme="majorEastAsia" w:eastAsiaTheme="majorEastAsia" w:hAnsiTheme="majorEastAsia" w:hint="eastAsia"/>
        </w:rPr>
        <w:lastRenderedPageBreak/>
        <w:t>講義2　サービス提供の</w:t>
      </w:r>
      <w:r w:rsidR="00D53A0D">
        <w:rPr>
          <w:rFonts w:asciiTheme="majorEastAsia" w:eastAsiaTheme="majorEastAsia" w:hAnsiTheme="majorEastAsia" w:hint="eastAsia"/>
        </w:rPr>
        <w:t>プロセス</w:t>
      </w:r>
    </w:p>
    <w:p w14:paraId="75F4DD0E" w14:textId="77777777" w:rsidR="00962350" w:rsidRPr="00891403" w:rsidRDefault="00962350" w:rsidP="00962350">
      <w:pPr>
        <w:rPr>
          <w:rFonts w:asciiTheme="majorEastAsia" w:eastAsiaTheme="majorEastAsia" w:hAnsiTheme="majorEastAsia"/>
        </w:rPr>
      </w:pPr>
    </w:p>
    <w:p w14:paraId="4003AAD4" w14:textId="77777777" w:rsidR="009827AD" w:rsidRPr="008E7C43" w:rsidRDefault="00962350" w:rsidP="00962350">
      <w:pPr>
        <w:rPr>
          <w:rFonts w:asciiTheme="majorEastAsia" w:eastAsiaTheme="majorEastAsia" w:hAnsiTheme="majorEastAsia"/>
        </w:rPr>
      </w:pPr>
      <w:r w:rsidRPr="008E7C43">
        <w:rPr>
          <w:rFonts w:asciiTheme="majorEastAsia" w:eastAsiaTheme="majorEastAsia" w:hAnsiTheme="majorEastAsia" w:hint="eastAsia"/>
        </w:rPr>
        <w:t>○</w:t>
      </w:r>
      <w:r w:rsidRPr="008E7C43">
        <w:rPr>
          <w:rFonts w:asciiTheme="majorEastAsia" w:eastAsiaTheme="majorEastAsia" w:hAnsiTheme="majorEastAsia"/>
        </w:rPr>
        <w:t>ＰＤＣＡサイクルによるサービス内容を確認することの重要性とその方法、個別支援計画の意義</w:t>
      </w:r>
      <w:r w:rsidRPr="008E7C43">
        <w:rPr>
          <w:rFonts w:asciiTheme="majorEastAsia" w:eastAsiaTheme="majorEastAsia" w:hAnsiTheme="majorEastAsia" w:hint="eastAsia"/>
        </w:rPr>
        <w:t>、記録の</w:t>
      </w:r>
    </w:p>
    <w:p w14:paraId="4DD16403" w14:textId="0789796B" w:rsidR="00962350" w:rsidRPr="008E7C43" w:rsidRDefault="00962350" w:rsidP="009827AD">
      <w:pPr>
        <w:ind w:firstLineChars="100" w:firstLine="210"/>
        <w:rPr>
          <w:rFonts w:asciiTheme="majorEastAsia" w:eastAsiaTheme="majorEastAsia" w:hAnsiTheme="majorEastAsia"/>
        </w:rPr>
      </w:pPr>
      <w:r w:rsidRPr="008E7C43">
        <w:rPr>
          <w:rFonts w:asciiTheme="majorEastAsia" w:eastAsiaTheme="majorEastAsia" w:hAnsiTheme="majorEastAsia" w:hint="eastAsia"/>
        </w:rPr>
        <w:t>書き方について</w:t>
      </w:r>
      <w:r w:rsidRPr="008E7C43">
        <w:rPr>
          <w:rFonts w:asciiTheme="majorEastAsia" w:eastAsiaTheme="majorEastAsia" w:hAnsiTheme="majorEastAsia"/>
        </w:rPr>
        <w:t>理解</w:t>
      </w:r>
      <w:r w:rsidR="00D22A78" w:rsidRPr="008E7C43">
        <w:rPr>
          <w:rFonts w:asciiTheme="majorEastAsia" w:eastAsiaTheme="majorEastAsia" w:hAnsiTheme="majorEastAsia" w:hint="eastAsia"/>
        </w:rPr>
        <w:t>できています</w:t>
      </w:r>
      <w:r w:rsidR="001D059D" w:rsidRPr="008E7C43">
        <w:rPr>
          <w:rFonts w:asciiTheme="majorEastAsia" w:eastAsiaTheme="majorEastAsia" w:hAnsiTheme="majorEastAsia" w:hint="eastAsia"/>
        </w:rPr>
        <w:t>か</w:t>
      </w:r>
      <w:r w:rsidR="00D22A78" w:rsidRPr="008E7C43">
        <w:rPr>
          <w:rFonts w:asciiTheme="majorEastAsia" w:eastAsiaTheme="majorEastAsia" w:hAnsiTheme="majorEastAsia" w:hint="eastAsia"/>
        </w:rPr>
        <w:t>。</w:t>
      </w:r>
    </w:p>
    <w:p w14:paraId="746A0A0D" w14:textId="77777777" w:rsidR="00F779C9" w:rsidRDefault="00F779C9" w:rsidP="00A0761B">
      <w:pPr>
        <w:widowControl/>
        <w:jc w:val="left"/>
        <w:rPr>
          <w:rFonts w:ascii="ＭＳ 明朝" w:hAnsi="ＭＳ 明朝" w:cs="ＭＳ 明朝"/>
        </w:rPr>
      </w:pPr>
    </w:p>
    <w:p w14:paraId="29B24CA4" w14:textId="77777777" w:rsidR="00F779C9" w:rsidRPr="009A076F" w:rsidRDefault="00F779C9" w:rsidP="00F779C9">
      <w:pPr>
        <w:ind w:firstLineChars="100" w:firstLine="220"/>
      </w:pPr>
      <w:r w:rsidRPr="009966E8">
        <w:rPr>
          <w:rFonts w:asciiTheme="majorEastAsia" w:eastAsiaTheme="majorEastAsia" w:hAnsiTheme="majorEastAsia" w:hint="eastAsia"/>
          <w:sz w:val="22"/>
        </w:rPr>
        <w:t>受講前　（</w:t>
      </w:r>
      <w:r>
        <w:rPr>
          <w:rFonts w:asciiTheme="majorEastAsia" w:eastAsiaTheme="majorEastAsia" w:hAnsiTheme="majorEastAsia" w:hint="eastAsia"/>
          <w:sz w:val="22"/>
        </w:rPr>
        <w:t xml:space="preserve">　　</w:t>
      </w:r>
      <w:r w:rsidRPr="009966E8">
        <w:rPr>
          <w:rFonts w:asciiTheme="majorEastAsia" w:eastAsiaTheme="majorEastAsia" w:hAnsiTheme="majorEastAsia" w:hint="eastAsia"/>
          <w:sz w:val="22"/>
        </w:rPr>
        <w:t xml:space="preserve">　）点　→受講後</w:t>
      </w:r>
      <w:r>
        <w:rPr>
          <w:rFonts w:asciiTheme="majorEastAsia" w:eastAsiaTheme="majorEastAsia" w:hAnsiTheme="majorEastAsia" w:hint="eastAsia"/>
          <w:sz w:val="22"/>
        </w:rPr>
        <w:t xml:space="preserve">（　　　</w:t>
      </w:r>
      <w:r w:rsidRPr="009966E8">
        <w:rPr>
          <w:rFonts w:asciiTheme="majorEastAsia" w:eastAsiaTheme="majorEastAsia" w:hAnsiTheme="majorEastAsia" w:hint="eastAsia"/>
          <w:sz w:val="22"/>
        </w:rPr>
        <w:t xml:space="preserve">　）</w:t>
      </w:r>
      <w:r>
        <w:rPr>
          <w:rFonts w:asciiTheme="majorEastAsia" w:eastAsiaTheme="majorEastAsia" w:hAnsiTheme="majorEastAsia" w:hint="eastAsia"/>
          <w:sz w:val="22"/>
        </w:rPr>
        <w:t>点</w:t>
      </w:r>
    </w:p>
    <w:p w14:paraId="3832FEDA" w14:textId="77777777" w:rsidR="00F779C9" w:rsidRDefault="00F779C9" w:rsidP="00F779C9">
      <w:pPr>
        <w:widowControl/>
        <w:jc w:val="left"/>
        <w:rPr>
          <w:rFonts w:ascii="ＭＳ 明朝" w:hAnsi="ＭＳ 明朝" w:cs="ＭＳ 明朝"/>
        </w:rPr>
      </w:pPr>
    </w:p>
    <w:p w14:paraId="1767D1C8" w14:textId="77777777" w:rsidR="00F779C9" w:rsidRPr="009966E8" w:rsidRDefault="00F779C9" w:rsidP="00F779C9">
      <w:pPr>
        <w:rPr>
          <w:rFonts w:asciiTheme="majorEastAsia" w:eastAsiaTheme="majorEastAsia" w:hAnsiTheme="majorEastAsia"/>
          <w:sz w:val="22"/>
        </w:rPr>
      </w:pPr>
      <w:r w:rsidRPr="009966E8">
        <w:rPr>
          <w:rFonts w:asciiTheme="majorEastAsia" w:eastAsiaTheme="majorEastAsia" w:hAnsiTheme="majorEastAsia" w:hint="eastAsia"/>
          <w:sz w:val="22"/>
        </w:rPr>
        <w:t>受講前と受講後で点数が変化した</w:t>
      </w:r>
      <w:r>
        <w:rPr>
          <w:rFonts w:asciiTheme="majorEastAsia" w:eastAsiaTheme="majorEastAsia" w:hAnsiTheme="majorEastAsia" w:hint="eastAsia"/>
          <w:sz w:val="22"/>
        </w:rPr>
        <w:t>理由・</w:t>
      </w:r>
      <w:r w:rsidRPr="009966E8">
        <w:rPr>
          <w:rFonts w:asciiTheme="majorEastAsia" w:eastAsiaTheme="majorEastAsia" w:hAnsiTheme="majorEastAsia" w:hint="eastAsia"/>
          <w:sz w:val="22"/>
        </w:rPr>
        <w:t>しなかった理由</w:t>
      </w:r>
    </w:p>
    <w:tbl>
      <w:tblPr>
        <w:tblStyle w:val="aa"/>
        <w:tblW w:w="0" w:type="auto"/>
        <w:tblLook w:val="04A0" w:firstRow="1" w:lastRow="0" w:firstColumn="1" w:lastColumn="0" w:noHBand="0" w:noVBand="1"/>
      </w:tblPr>
      <w:tblGrid>
        <w:gridCol w:w="9889"/>
      </w:tblGrid>
      <w:tr w:rsidR="00F779C9" w:rsidRPr="009966E8" w14:paraId="44B0D61A" w14:textId="77777777" w:rsidTr="00043A63">
        <w:trPr>
          <w:trHeight w:val="1267"/>
        </w:trPr>
        <w:tc>
          <w:tcPr>
            <w:tcW w:w="9889" w:type="dxa"/>
          </w:tcPr>
          <w:p w14:paraId="04E79E4E" w14:textId="77777777" w:rsidR="00F779C9" w:rsidRPr="009966E8" w:rsidRDefault="00F779C9" w:rsidP="00043A63">
            <w:pPr>
              <w:rPr>
                <w:rFonts w:asciiTheme="majorEastAsia" w:eastAsiaTheme="majorEastAsia" w:hAnsiTheme="majorEastAsia"/>
                <w:sz w:val="22"/>
              </w:rPr>
            </w:pPr>
          </w:p>
        </w:tc>
      </w:tr>
    </w:tbl>
    <w:p w14:paraId="4F126D06" w14:textId="77777777" w:rsidR="00F779C9" w:rsidRDefault="00F779C9" w:rsidP="00F779C9">
      <w:pPr>
        <w:widowControl/>
        <w:jc w:val="left"/>
        <w:rPr>
          <w:rFonts w:ascii="ＭＳ 明朝" w:hAnsi="ＭＳ 明朝" w:cs="ＭＳ 明朝"/>
        </w:rPr>
      </w:pPr>
    </w:p>
    <w:p w14:paraId="4A992306" w14:textId="77777777" w:rsidR="00F779C9" w:rsidRPr="00F779C9" w:rsidRDefault="00F779C9" w:rsidP="00A0761B">
      <w:pPr>
        <w:widowControl/>
        <w:jc w:val="left"/>
        <w:rPr>
          <w:rFonts w:ascii="ＭＳ 明朝" w:hAnsi="ＭＳ 明朝" w:cs="ＭＳ 明朝"/>
        </w:rPr>
      </w:pPr>
    </w:p>
    <w:p w14:paraId="3466E634" w14:textId="767CE08C" w:rsidR="00962350" w:rsidRPr="008E7C43" w:rsidRDefault="00962350" w:rsidP="00A0761B">
      <w:pPr>
        <w:widowControl/>
        <w:jc w:val="left"/>
        <w:rPr>
          <w:rFonts w:asciiTheme="majorEastAsia" w:eastAsiaTheme="majorEastAsia" w:hAnsiTheme="majorEastAsia" w:cs="ＭＳ 明朝"/>
        </w:rPr>
      </w:pPr>
      <w:r w:rsidRPr="008E7C43">
        <w:rPr>
          <w:rFonts w:asciiTheme="majorEastAsia" w:eastAsiaTheme="majorEastAsia" w:hAnsiTheme="majorEastAsia" w:cs="ＭＳ 明朝" w:hint="eastAsia"/>
        </w:rPr>
        <w:t>講義3</w:t>
      </w:r>
      <w:r w:rsidR="00D53A0D" w:rsidRPr="008E7C43">
        <w:rPr>
          <w:rFonts w:asciiTheme="majorEastAsia" w:eastAsiaTheme="majorEastAsia" w:hAnsiTheme="majorEastAsia" w:cs="ＭＳ 明朝" w:hint="eastAsia"/>
        </w:rPr>
        <w:t xml:space="preserve">　サービス等利用計画と個別支援計画の関係</w:t>
      </w:r>
    </w:p>
    <w:p w14:paraId="4E751B58" w14:textId="7DA6E671" w:rsidR="00D53A0D" w:rsidRPr="008E7C43" w:rsidRDefault="00D53A0D" w:rsidP="00A0761B">
      <w:pPr>
        <w:widowControl/>
        <w:jc w:val="left"/>
        <w:rPr>
          <w:rFonts w:asciiTheme="majorEastAsia" w:eastAsiaTheme="majorEastAsia" w:hAnsiTheme="majorEastAsia" w:cs="ＭＳ 明朝"/>
        </w:rPr>
      </w:pPr>
    </w:p>
    <w:p w14:paraId="67228443" w14:textId="77777777" w:rsidR="009827AD" w:rsidRPr="008E7C43" w:rsidRDefault="00D53A0D" w:rsidP="00D53A0D">
      <w:pPr>
        <w:rPr>
          <w:rFonts w:asciiTheme="majorEastAsia" w:eastAsiaTheme="majorEastAsia" w:hAnsiTheme="majorEastAsia"/>
        </w:rPr>
      </w:pPr>
      <w:r w:rsidRPr="008E7C43">
        <w:rPr>
          <w:rFonts w:asciiTheme="majorEastAsia" w:eastAsiaTheme="majorEastAsia" w:hAnsiTheme="majorEastAsia" w:hint="eastAsia"/>
        </w:rPr>
        <w:t>○</w:t>
      </w:r>
      <w:r w:rsidRPr="008E7C43">
        <w:rPr>
          <w:rFonts w:asciiTheme="majorEastAsia" w:eastAsiaTheme="majorEastAsia" w:hAnsiTheme="majorEastAsia"/>
        </w:rPr>
        <w:t>サービス等利用計画における総合的な援助方針を導き出すプロセスを理解し、個別支援計画の出発点が</w:t>
      </w:r>
    </w:p>
    <w:p w14:paraId="4EA9B641" w14:textId="77777777" w:rsidR="009827AD" w:rsidRPr="008E7C43" w:rsidRDefault="00D53A0D" w:rsidP="009827AD">
      <w:pPr>
        <w:ind w:firstLineChars="100" w:firstLine="210"/>
        <w:rPr>
          <w:rFonts w:asciiTheme="majorEastAsia" w:eastAsiaTheme="majorEastAsia" w:hAnsiTheme="majorEastAsia"/>
        </w:rPr>
      </w:pPr>
      <w:r w:rsidRPr="008E7C43">
        <w:rPr>
          <w:rFonts w:asciiTheme="majorEastAsia" w:eastAsiaTheme="majorEastAsia" w:hAnsiTheme="majorEastAsia"/>
        </w:rPr>
        <w:t>サービス等利用計画の総合的な援助方針であることを認識</w:t>
      </w:r>
      <w:r w:rsidRPr="008E7C43">
        <w:rPr>
          <w:rFonts w:asciiTheme="majorEastAsia" w:eastAsiaTheme="majorEastAsia" w:hAnsiTheme="majorEastAsia" w:hint="eastAsia"/>
        </w:rPr>
        <w:t>できていますか</w:t>
      </w:r>
      <w:r w:rsidRPr="008E7C43">
        <w:rPr>
          <w:rFonts w:asciiTheme="majorEastAsia" w:eastAsiaTheme="majorEastAsia" w:hAnsiTheme="majorEastAsia"/>
        </w:rPr>
        <w:t>。また、サービス等利用計画が</w:t>
      </w:r>
    </w:p>
    <w:p w14:paraId="27775C80" w14:textId="77777777" w:rsidR="009827AD" w:rsidRPr="008E7C43" w:rsidRDefault="00D53A0D" w:rsidP="009827AD">
      <w:pPr>
        <w:ind w:firstLineChars="100" w:firstLine="210"/>
        <w:rPr>
          <w:rFonts w:asciiTheme="majorEastAsia" w:eastAsiaTheme="majorEastAsia" w:hAnsiTheme="majorEastAsia"/>
        </w:rPr>
      </w:pPr>
      <w:r w:rsidRPr="008E7C43">
        <w:rPr>
          <w:rFonts w:asciiTheme="majorEastAsia" w:eastAsiaTheme="majorEastAsia" w:hAnsiTheme="majorEastAsia"/>
        </w:rPr>
        <w:t>生活全体の範囲に及び、個別支援計画が生活全体をイメージしながらも事業所内サービスに重点を置いた</w:t>
      </w:r>
    </w:p>
    <w:p w14:paraId="62AF348B" w14:textId="5FC1C38A" w:rsidR="00D53A0D" w:rsidRPr="008E7C43" w:rsidRDefault="00D53A0D" w:rsidP="009827AD">
      <w:pPr>
        <w:ind w:firstLineChars="100" w:firstLine="210"/>
        <w:rPr>
          <w:rFonts w:asciiTheme="majorEastAsia" w:eastAsiaTheme="majorEastAsia" w:hAnsiTheme="majorEastAsia"/>
        </w:rPr>
      </w:pPr>
      <w:r w:rsidRPr="008E7C43">
        <w:rPr>
          <w:rFonts w:asciiTheme="majorEastAsia" w:eastAsiaTheme="majorEastAsia" w:hAnsiTheme="majorEastAsia"/>
        </w:rPr>
        <w:t>計画であることを理解</w:t>
      </w:r>
      <w:r w:rsidR="00D22A78" w:rsidRPr="008E7C43">
        <w:rPr>
          <w:rFonts w:asciiTheme="majorEastAsia" w:eastAsiaTheme="majorEastAsia" w:hAnsiTheme="majorEastAsia" w:hint="eastAsia"/>
        </w:rPr>
        <w:t>できていますか。</w:t>
      </w:r>
    </w:p>
    <w:p w14:paraId="6A82C30E" w14:textId="77777777" w:rsidR="00E5261E" w:rsidRDefault="00E5261E" w:rsidP="00D53A0D">
      <w:pPr>
        <w:rPr>
          <w:rFonts w:asciiTheme="majorEastAsia" w:eastAsiaTheme="majorEastAsia" w:hAnsiTheme="majorEastAsia"/>
        </w:rPr>
      </w:pPr>
    </w:p>
    <w:p w14:paraId="3557411D" w14:textId="77777777" w:rsidR="00E5261E" w:rsidRPr="009A076F" w:rsidRDefault="00E5261E" w:rsidP="00E5261E">
      <w:pPr>
        <w:ind w:firstLineChars="100" w:firstLine="220"/>
      </w:pPr>
      <w:r w:rsidRPr="009966E8">
        <w:rPr>
          <w:rFonts w:asciiTheme="majorEastAsia" w:eastAsiaTheme="majorEastAsia" w:hAnsiTheme="majorEastAsia" w:hint="eastAsia"/>
          <w:sz w:val="22"/>
        </w:rPr>
        <w:t>受講前　（</w:t>
      </w:r>
      <w:r>
        <w:rPr>
          <w:rFonts w:asciiTheme="majorEastAsia" w:eastAsiaTheme="majorEastAsia" w:hAnsiTheme="majorEastAsia" w:hint="eastAsia"/>
          <w:sz w:val="22"/>
        </w:rPr>
        <w:t xml:space="preserve">　　</w:t>
      </w:r>
      <w:r w:rsidRPr="009966E8">
        <w:rPr>
          <w:rFonts w:asciiTheme="majorEastAsia" w:eastAsiaTheme="majorEastAsia" w:hAnsiTheme="majorEastAsia" w:hint="eastAsia"/>
          <w:sz w:val="22"/>
        </w:rPr>
        <w:t xml:space="preserve">　）点　→受講後</w:t>
      </w:r>
      <w:r>
        <w:rPr>
          <w:rFonts w:asciiTheme="majorEastAsia" w:eastAsiaTheme="majorEastAsia" w:hAnsiTheme="majorEastAsia" w:hint="eastAsia"/>
          <w:sz w:val="22"/>
        </w:rPr>
        <w:t xml:space="preserve">（　　　</w:t>
      </w:r>
      <w:r w:rsidRPr="009966E8">
        <w:rPr>
          <w:rFonts w:asciiTheme="majorEastAsia" w:eastAsiaTheme="majorEastAsia" w:hAnsiTheme="majorEastAsia" w:hint="eastAsia"/>
          <w:sz w:val="22"/>
        </w:rPr>
        <w:t xml:space="preserve">　）</w:t>
      </w:r>
      <w:r>
        <w:rPr>
          <w:rFonts w:asciiTheme="majorEastAsia" w:eastAsiaTheme="majorEastAsia" w:hAnsiTheme="majorEastAsia" w:hint="eastAsia"/>
          <w:sz w:val="22"/>
        </w:rPr>
        <w:t>点</w:t>
      </w:r>
    </w:p>
    <w:p w14:paraId="6F69CCF9" w14:textId="77777777" w:rsidR="00E5261E" w:rsidRDefault="00E5261E" w:rsidP="00E5261E">
      <w:pPr>
        <w:widowControl/>
        <w:jc w:val="left"/>
        <w:rPr>
          <w:rFonts w:ascii="ＭＳ 明朝" w:hAnsi="ＭＳ 明朝" w:cs="ＭＳ 明朝"/>
        </w:rPr>
      </w:pPr>
    </w:p>
    <w:p w14:paraId="48E96BAF" w14:textId="77777777" w:rsidR="00E5261E" w:rsidRPr="009966E8" w:rsidRDefault="00E5261E" w:rsidP="00E5261E">
      <w:pPr>
        <w:rPr>
          <w:rFonts w:asciiTheme="majorEastAsia" w:eastAsiaTheme="majorEastAsia" w:hAnsiTheme="majorEastAsia"/>
          <w:sz w:val="22"/>
        </w:rPr>
      </w:pPr>
      <w:r w:rsidRPr="009966E8">
        <w:rPr>
          <w:rFonts w:asciiTheme="majorEastAsia" w:eastAsiaTheme="majorEastAsia" w:hAnsiTheme="majorEastAsia" w:hint="eastAsia"/>
          <w:sz w:val="22"/>
        </w:rPr>
        <w:t>受講前と受講後で点数が変化した</w:t>
      </w:r>
      <w:r>
        <w:rPr>
          <w:rFonts w:asciiTheme="majorEastAsia" w:eastAsiaTheme="majorEastAsia" w:hAnsiTheme="majorEastAsia" w:hint="eastAsia"/>
          <w:sz w:val="22"/>
        </w:rPr>
        <w:t>理由・</w:t>
      </w:r>
      <w:r w:rsidRPr="009966E8">
        <w:rPr>
          <w:rFonts w:asciiTheme="majorEastAsia" w:eastAsiaTheme="majorEastAsia" w:hAnsiTheme="majorEastAsia" w:hint="eastAsia"/>
          <w:sz w:val="22"/>
        </w:rPr>
        <w:t>しなかった理由</w:t>
      </w:r>
    </w:p>
    <w:tbl>
      <w:tblPr>
        <w:tblStyle w:val="aa"/>
        <w:tblW w:w="0" w:type="auto"/>
        <w:tblLook w:val="04A0" w:firstRow="1" w:lastRow="0" w:firstColumn="1" w:lastColumn="0" w:noHBand="0" w:noVBand="1"/>
      </w:tblPr>
      <w:tblGrid>
        <w:gridCol w:w="9889"/>
      </w:tblGrid>
      <w:tr w:rsidR="00E5261E" w:rsidRPr="009966E8" w14:paraId="2FDD01BB" w14:textId="77777777" w:rsidTr="00043A63">
        <w:trPr>
          <w:trHeight w:val="1267"/>
        </w:trPr>
        <w:tc>
          <w:tcPr>
            <w:tcW w:w="9889" w:type="dxa"/>
          </w:tcPr>
          <w:p w14:paraId="3DD502E6" w14:textId="77777777" w:rsidR="00E5261E" w:rsidRPr="009966E8" w:rsidRDefault="00E5261E" w:rsidP="00043A63">
            <w:pPr>
              <w:rPr>
                <w:rFonts w:asciiTheme="majorEastAsia" w:eastAsiaTheme="majorEastAsia" w:hAnsiTheme="majorEastAsia"/>
                <w:sz w:val="22"/>
              </w:rPr>
            </w:pPr>
          </w:p>
        </w:tc>
      </w:tr>
    </w:tbl>
    <w:p w14:paraId="4C98240C" w14:textId="77777777" w:rsidR="00E5261E" w:rsidRDefault="00E5261E" w:rsidP="00E5261E">
      <w:pPr>
        <w:widowControl/>
        <w:jc w:val="left"/>
        <w:rPr>
          <w:rFonts w:ascii="ＭＳ 明朝" w:hAnsi="ＭＳ 明朝" w:cs="ＭＳ 明朝"/>
        </w:rPr>
      </w:pPr>
    </w:p>
    <w:p w14:paraId="36E61C85" w14:textId="0076D8FB" w:rsidR="00D53A0D" w:rsidRPr="008E7C43" w:rsidRDefault="00D53A0D" w:rsidP="00D53A0D">
      <w:pPr>
        <w:rPr>
          <w:rFonts w:asciiTheme="majorEastAsia" w:eastAsiaTheme="majorEastAsia" w:hAnsiTheme="majorEastAsia"/>
        </w:rPr>
      </w:pPr>
      <w:r>
        <w:rPr>
          <w:rFonts w:asciiTheme="majorEastAsia" w:eastAsiaTheme="majorEastAsia" w:hAnsiTheme="majorEastAsia" w:hint="eastAsia"/>
        </w:rPr>
        <w:t xml:space="preserve">講義4　</w:t>
      </w:r>
      <w:r w:rsidRPr="008E7C43">
        <w:rPr>
          <w:rFonts w:asciiTheme="majorEastAsia" w:eastAsiaTheme="majorEastAsia" w:hAnsiTheme="majorEastAsia"/>
        </w:rPr>
        <w:t>サービス提供における利用者主体のアセスメント</w:t>
      </w:r>
    </w:p>
    <w:p w14:paraId="34E0E000" w14:textId="77777777" w:rsidR="00D53A0D" w:rsidRPr="008E7C43" w:rsidRDefault="00D53A0D" w:rsidP="00D53A0D">
      <w:pPr>
        <w:rPr>
          <w:rFonts w:asciiTheme="majorEastAsia" w:eastAsiaTheme="majorEastAsia" w:hAnsiTheme="majorEastAsia"/>
        </w:rPr>
      </w:pPr>
    </w:p>
    <w:p w14:paraId="31FE36FE" w14:textId="432B3826" w:rsidR="00D53A0D" w:rsidRPr="008E7C43" w:rsidRDefault="00D53A0D" w:rsidP="009827AD">
      <w:pPr>
        <w:ind w:left="210" w:hangingChars="100" w:hanging="210"/>
        <w:rPr>
          <w:rFonts w:asciiTheme="majorEastAsia" w:eastAsiaTheme="majorEastAsia" w:hAnsiTheme="majorEastAsia"/>
        </w:rPr>
      </w:pPr>
      <w:r w:rsidRPr="008E7C43">
        <w:rPr>
          <w:rFonts w:asciiTheme="majorEastAsia" w:eastAsiaTheme="majorEastAsia" w:hAnsiTheme="majorEastAsia" w:hint="eastAsia"/>
        </w:rPr>
        <w:t>○自事業所の分野(生活介護、機能訓練、共同生活援助、就労支援、児童等)の</w:t>
      </w:r>
      <w:r w:rsidRPr="008E7C43">
        <w:rPr>
          <w:rFonts w:asciiTheme="majorEastAsia" w:eastAsiaTheme="majorEastAsia" w:hAnsiTheme="majorEastAsia"/>
        </w:rPr>
        <w:t>サービス提供における利用者を主体としたアセスメントの考え方やその手法について理解</w:t>
      </w:r>
      <w:r w:rsidRPr="008E7C43">
        <w:rPr>
          <w:rFonts w:asciiTheme="majorEastAsia" w:eastAsiaTheme="majorEastAsia" w:hAnsiTheme="majorEastAsia" w:hint="eastAsia"/>
        </w:rPr>
        <w:t>し</w:t>
      </w:r>
      <w:r w:rsidR="00D22A78" w:rsidRPr="008E7C43">
        <w:rPr>
          <w:rFonts w:asciiTheme="majorEastAsia" w:eastAsiaTheme="majorEastAsia" w:hAnsiTheme="majorEastAsia" w:hint="eastAsia"/>
        </w:rPr>
        <w:t>できていますか。</w:t>
      </w:r>
      <w:r w:rsidRPr="008E7C43">
        <w:rPr>
          <w:rFonts w:asciiTheme="majorEastAsia" w:eastAsiaTheme="majorEastAsia" w:hAnsiTheme="majorEastAsia"/>
        </w:rPr>
        <w:t>また、障害種別や各ライフステー ジ、各サービスにおいて留意すべき視点について理解</w:t>
      </w:r>
      <w:r w:rsidR="00D22A78" w:rsidRPr="008E7C43">
        <w:rPr>
          <w:rFonts w:asciiTheme="majorEastAsia" w:eastAsiaTheme="majorEastAsia" w:hAnsiTheme="majorEastAsia" w:hint="eastAsia"/>
        </w:rPr>
        <w:t>できていますか。</w:t>
      </w:r>
    </w:p>
    <w:p w14:paraId="6D2FF26A" w14:textId="77777777" w:rsidR="00E5261E" w:rsidRPr="008E7C43" w:rsidRDefault="00E5261E" w:rsidP="0063213E">
      <w:pPr>
        <w:rPr>
          <w:rFonts w:asciiTheme="majorEastAsia" w:eastAsiaTheme="majorEastAsia" w:hAnsiTheme="majorEastAsia"/>
        </w:rPr>
      </w:pPr>
    </w:p>
    <w:p w14:paraId="1702825C" w14:textId="77777777" w:rsidR="00E5261E" w:rsidRPr="009A076F" w:rsidRDefault="00E5261E" w:rsidP="00E5261E">
      <w:pPr>
        <w:ind w:firstLineChars="100" w:firstLine="220"/>
      </w:pPr>
      <w:r w:rsidRPr="009966E8">
        <w:rPr>
          <w:rFonts w:asciiTheme="majorEastAsia" w:eastAsiaTheme="majorEastAsia" w:hAnsiTheme="majorEastAsia" w:hint="eastAsia"/>
          <w:sz w:val="22"/>
        </w:rPr>
        <w:t>受講前　（</w:t>
      </w:r>
      <w:r>
        <w:rPr>
          <w:rFonts w:asciiTheme="majorEastAsia" w:eastAsiaTheme="majorEastAsia" w:hAnsiTheme="majorEastAsia" w:hint="eastAsia"/>
          <w:sz w:val="22"/>
        </w:rPr>
        <w:t xml:space="preserve">　　</w:t>
      </w:r>
      <w:r w:rsidRPr="009966E8">
        <w:rPr>
          <w:rFonts w:asciiTheme="majorEastAsia" w:eastAsiaTheme="majorEastAsia" w:hAnsiTheme="majorEastAsia" w:hint="eastAsia"/>
          <w:sz w:val="22"/>
        </w:rPr>
        <w:t xml:space="preserve">　）点　→受講後</w:t>
      </w:r>
      <w:r>
        <w:rPr>
          <w:rFonts w:asciiTheme="majorEastAsia" w:eastAsiaTheme="majorEastAsia" w:hAnsiTheme="majorEastAsia" w:hint="eastAsia"/>
          <w:sz w:val="22"/>
        </w:rPr>
        <w:t xml:space="preserve">（　　　</w:t>
      </w:r>
      <w:r w:rsidRPr="009966E8">
        <w:rPr>
          <w:rFonts w:asciiTheme="majorEastAsia" w:eastAsiaTheme="majorEastAsia" w:hAnsiTheme="majorEastAsia" w:hint="eastAsia"/>
          <w:sz w:val="22"/>
        </w:rPr>
        <w:t xml:space="preserve">　）</w:t>
      </w:r>
      <w:r>
        <w:rPr>
          <w:rFonts w:asciiTheme="majorEastAsia" w:eastAsiaTheme="majorEastAsia" w:hAnsiTheme="majorEastAsia" w:hint="eastAsia"/>
          <w:sz w:val="22"/>
        </w:rPr>
        <w:t>点</w:t>
      </w:r>
    </w:p>
    <w:p w14:paraId="564FCE33" w14:textId="77777777" w:rsidR="00E5261E" w:rsidRDefault="00E5261E" w:rsidP="00E5261E">
      <w:pPr>
        <w:widowControl/>
        <w:jc w:val="left"/>
        <w:rPr>
          <w:rFonts w:ascii="ＭＳ 明朝" w:hAnsi="ＭＳ 明朝" w:cs="ＭＳ 明朝"/>
        </w:rPr>
      </w:pPr>
    </w:p>
    <w:p w14:paraId="4EA65F01" w14:textId="77777777" w:rsidR="00E5261E" w:rsidRPr="009966E8" w:rsidRDefault="00E5261E" w:rsidP="00E5261E">
      <w:pPr>
        <w:rPr>
          <w:rFonts w:asciiTheme="majorEastAsia" w:eastAsiaTheme="majorEastAsia" w:hAnsiTheme="majorEastAsia"/>
          <w:sz w:val="22"/>
        </w:rPr>
      </w:pPr>
      <w:r w:rsidRPr="009966E8">
        <w:rPr>
          <w:rFonts w:asciiTheme="majorEastAsia" w:eastAsiaTheme="majorEastAsia" w:hAnsiTheme="majorEastAsia" w:hint="eastAsia"/>
          <w:sz w:val="22"/>
        </w:rPr>
        <w:t>受講前と受講後で点数が変化した</w:t>
      </w:r>
      <w:r>
        <w:rPr>
          <w:rFonts w:asciiTheme="majorEastAsia" w:eastAsiaTheme="majorEastAsia" w:hAnsiTheme="majorEastAsia" w:hint="eastAsia"/>
          <w:sz w:val="22"/>
        </w:rPr>
        <w:t>理由・</w:t>
      </w:r>
      <w:r w:rsidRPr="009966E8">
        <w:rPr>
          <w:rFonts w:asciiTheme="majorEastAsia" w:eastAsiaTheme="majorEastAsia" w:hAnsiTheme="majorEastAsia" w:hint="eastAsia"/>
          <w:sz w:val="22"/>
        </w:rPr>
        <w:t>しなかった理由</w:t>
      </w:r>
    </w:p>
    <w:tbl>
      <w:tblPr>
        <w:tblStyle w:val="aa"/>
        <w:tblW w:w="0" w:type="auto"/>
        <w:tblLook w:val="04A0" w:firstRow="1" w:lastRow="0" w:firstColumn="1" w:lastColumn="0" w:noHBand="0" w:noVBand="1"/>
      </w:tblPr>
      <w:tblGrid>
        <w:gridCol w:w="9889"/>
      </w:tblGrid>
      <w:tr w:rsidR="00E5261E" w:rsidRPr="009966E8" w14:paraId="55E6ED27" w14:textId="77777777" w:rsidTr="009827AD">
        <w:trPr>
          <w:trHeight w:val="1531"/>
        </w:trPr>
        <w:tc>
          <w:tcPr>
            <w:tcW w:w="9889" w:type="dxa"/>
          </w:tcPr>
          <w:p w14:paraId="5F979974" w14:textId="77777777" w:rsidR="00E5261E" w:rsidRPr="009966E8" w:rsidRDefault="00E5261E" w:rsidP="00043A63">
            <w:pPr>
              <w:rPr>
                <w:rFonts w:asciiTheme="majorEastAsia" w:eastAsiaTheme="majorEastAsia" w:hAnsiTheme="majorEastAsia"/>
                <w:sz w:val="22"/>
              </w:rPr>
            </w:pPr>
          </w:p>
        </w:tc>
      </w:tr>
    </w:tbl>
    <w:p w14:paraId="058AD48C" w14:textId="77777777" w:rsidR="00B81E26" w:rsidRDefault="00B81E26" w:rsidP="0063213E">
      <w:pPr>
        <w:rPr>
          <w:rFonts w:asciiTheme="majorEastAsia" w:eastAsiaTheme="majorEastAsia" w:hAnsiTheme="majorEastAsia"/>
        </w:rPr>
      </w:pPr>
    </w:p>
    <w:p w14:paraId="6D64F7DB" w14:textId="0344E827" w:rsidR="0063213E" w:rsidRPr="008E7C43" w:rsidRDefault="0063213E" w:rsidP="0063213E">
      <w:pPr>
        <w:rPr>
          <w:rFonts w:asciiTheme="majorEastAsia" w:eastAsiaTheme="majorEastAsia" w:hAnsiTheme="majorEastAsia"/>
        </w:rPr>
      </w:pPr>
      <w:r>
        <w:rPr>
          <w:rFonts w:asciiTheme="majorEastAsia" w:eastAsiaTheme="majorEastAsia" w:hAnsiTheme="majorEastAsia" w:hint="eastAsia"/>
        </w:rPr>
        <w:lastRenderedPageBreak/>
        <w:t>講義5</w:t>
      </w:r>
      <w:r w:rsidRPr="008E7C43">
        <w:rPr>
          <w:rFonts w:asciiTheme="majorEastAsia" w:eastAsiaTheme="majorEastAsia" w:hAnsiTheme="majorEastAsia" w:hint="eastAsia"/>
        </w:rPr>
        <w:t xml:space="preserve">　</w:t>
      </w:r>
      <w:r w:rsidR="00DA147B" w:rsidRPr="008E7C43">
        <w:rPr>
          <w:rFonts w:asciiTheme="majorEastAsia" w:eastAsiaTheme="majorEastAsia" w:hAnsiTheme="majorEastAsia"/>
        </w:rPr>
        <w:t>個別支援計画作成の ポイントと作成手順</w:t>
      </w:r>
    </w:p>
    <w:p w14:paraId="55858BF0" w14:textId="77777777" w:rsidR="0063213E" w:rsidRPr="008E7C43" w:rsidRDefault="0063213E" w:rsidP="0063213E">
      <w:pPr>
        <w:rPr>
          <w:rFonts w:asciiTheme="majorEastAsia" w:eastAsiaTheme="majorEastAsia" w:hAnsiTheme="majorEastAsia"/>
        </w:rPr>
      </w:pPr>
    </w:p>
    <w:p w14:paraId="2C127C2F" w14:textId="69620153" w:rsidR="0063213E" w:rsidRPr="008E7C43" w:rsidRDefault="0063213E" w:rsidP="0063213E">
      <w:pPr>
        <w:rPr>
          <w:rFonts w:asciiTheme="majorEastAsia" w:eastAsiaTheme="majorEastAsia" w:hAnsiTheme="majorEastAsia"/>
        </w:rPr>
      </w:pPr>
      <w:r w:rsidRPr="008E7C43">
        <w:rPr>
          <w:rFonts w:asciiTheme="majorEastAsia" w:eastAsiaTheme="majorEastAsia" w:hAnsiTheme="majorEastAsia" w:hint="eastAsia"/>
        </w:rPr>
        <w:t>○</w:t>
      </w:r>
      <w:r w:rsidR="00DA147B" w:rsidRPr="008E7C43">
        <w:rPr>
          <w:rFonts w:asciiTheme="majorEastAsia" w:eastAsiaTheme="majorEastAsia" w:hAnsiTheme="majorEastAsia"/>
        </w:rPr>
        <w:t>個別支援計画作成の視点がリスクマネジメントのみに陥らないように、エンパワメントの視点やスト レングの活用について理解するとともに、作成の手順を</w:t>
      </w:r>
      <w:r w:rsidR="00DA147B" w:rsidRPr="008E7C43">
        <w:rPr>
          <w:rFonts w:asciiTheme="majorEastAsia" w:eastAsiaTheme="majorEastAsia" w:hAnsiTheme="majorEastAsia" w:hint="eastAsia"/>
        </w:rPr>
        <w:t>意識しながら、実践を</w:t>
      </w:r>
      <w:r w:rsidR="00D22A78" w:rsidRPr="008E7C43">
        <w:rPr>
          <w:rFonts w:asciiTheme="majorEastAsia" w:eastAsiaTheme="majorEastAsia" w:hAnsiTheme="majorEastAsia" w:hint="eastAsia"/>
        </w:rPr>
        <w:t>することが理解できていますか。</w:t>
      </w:r>
    </w:p>
    <w:p w14:paraId="7A0877D6" w14:textId="77777777" w:rsidR="00E5261E" w:rsidRPr="009A076F" w:rsidRDefault="00E5261E" w:rsidP="00E5261E">
      <w:pPr>
        <w:ind w:firstLineChars="100" w:firstLine="220"/>
      </w:pPr>
      <w:r w:rsidRPr="009966E8">
        <w:rPr>
          <w:rFonts w:asciiTheme="majorEastAsia" w:eastAsiaTheme="majorEastAsia" w:hAnsiTheme="majorEastAsia" w:hint="eastAsia"/>
          <w:sz w:val="22"/>
        </w:rPr>
        <w:t>受講前　（</w:t>
      </w:r>
      <w:r>
        <w:rPr>
          <w:rFonts w:asciiTheme="majorEastAsia" w:eastAsiaTheme="majorEastAsia" w:hAnsiTheme="majorEastAsia" w:hint="eastAsia"/>
          <w:sz w:val="22"/>
        </w:rPr>
        <w:t xml:space="preserve">　　</w:t>
      </w:r>
      <w:r w:rsidRPr="009966E8">
        <w:rPr>
          <w:rFonts w:asciiTheme="majorEastAsia" w:eastAsiaTheme="majorEastAsia" w:hAnsiTheme="majorEastAsia" w:hint="eastAsia"/>
          <w:sz w:val="22"/>
        </w:rPr>
        <w:t xml:space="preserve">　）点　→受講後</w:t>
      </w:r>
      <w:r>
        <w:rPr>
          <w:rFonts w:asciiTheme="majorEastAsia" w:eastAsiaTheme="majorEastAsia" w:hAnsiTheme="majorEastAsia" w:hint="eastAsia"/>
          <w:sz w:val="22"/>
        </w:rPr>
        <w:t xml:space="preserve">（　　　</w:t>
      </w:r>
      <w:r w:rsidRPr="009966E8">
        <w:rPr>
          <w:rFonts w:asciiTheme="majorEastAsia" w:eastAsiaTheme="majorEastAsia" w:hAnsiTheme="majorEastAsia" w:hint="eastAsia"/>
          <w:sz w:val="22"/>
        </w:rPr>
        <w:t xml:space="preserve">　）</w:t>
      </w:r>
      <w:r>
        <w:rPr>
          <w:rFonts w:asciiTheme="majorEastAsia" w:eastAsiaTheme="majorEastAsia" w:hAnsiTheme="majorEastAsia" w:hint="eastAsia"/>
          <w:sz w:val="22"/>
        </w:rPr>
        <w:t>点</w:t>
      </w:r>
    </w:p>
    <w:p w14:paraId="31EA34BE" w14:textId="77777777" w:rsidR="00E5261E" w:rsidRDefault="00E5261E" w:rsidP="00E5261E">
      <w:pPr>
        <w:widowControl/>
        <w:jc w:val="left"/>
        <w:rPr>
          <w:rFonts w:ascii="ＭＳ 明朝" w:hAnsi="ＭＳ 明朝" w:cs="ＭＳ 明朝"/>
        </w:rPr>
      </w:pPr>
    </w:p>
    <w:p w14:paraId="00F63B5D" w14:textId="77777777" w:rsidR="00E5261E" w:rsidRPr="009966E8" w:rsidRDefault="00E5261E" w:rsidP="00E5261E">
      <w:pPr>
        <w:rPr>
          <w:rFonts w:asciiTheme="majorEastAsia" w:eastAsiaTheme="majorEastAsia" w:hAnsiTheme="majorEastAsia"/>
          <w:sz w:val="22"/>
        </w:rPr>
      </w:pPr>
      <w:r w:rsidRPr="009966E8">
        <w:rPr>
          <w:rFonts w:asciiTheme="majorEastAsia" w:eastAsiaTheme="majorEastAsia" w:hAnsiTheme="majorEastAsia" w:hint="eastAsia"/>
          <w:sz w:val="22"/>
        </w:rPr>
        <w:t>受講前と受講後で点数が変化した</w:t>
      </w:r>
      <w:r>
        <w:rPr>
          <w:rFonts w:asciiTheme="majorEastAsia" w:eastAsiaTheme="majorEastAsia" w:hAnsiTheme="majorEastAsia" w:hint="eastAsia"/>
          <w:sz w:val="22"/>
        </w:rPr>
        <w:t>理由・</w:t>
      </w:r>
      <w:r w:rsidRPr="009966E8">
        <w:rPr>
          <w:rFonts w:asciiTheme="majorEastAsia" w:eastAsiaTheme="majorEastAsia" w:hAnsiTheme="majorEastAsia" w:hint="eastAsia"/>
          <w:sz w:val="22"/>
        </w:rPr>
        <w:t>しなかった理由</w:t>
      </w:r>
    </w:p>
    <w:tbl>
      <w:tblPr>
        <w:tblStyle w:val="aa"/>
        <w:tblW w:w="0" w:type="auto"/>
        <w:tblLook w:val="04A0" w:firstRow="1" w:lastRow="0" w:firstColumn="1" w:lastColumn="0" w:noHBand="0" w:noVBand="1"/>
      </w:tblPr>
      <w:tblGrid>
        <w:gridCol w:w="9889"/>
      </w:tblGrid>
      <w:tr w:rsidR="00E5261E" w:rsidRPr="009966E8" w14:paraId="760A9AD5" w14:textId="77777777" w:rsidTr="00043A63">
        <w:trPr>
          <w:trHeight w:val="1267"/>
        </w:trPr>
        <w:tc>
          <w:tcPr>
            <w:tcW w:w="9889" w:type="dxa"/>
          </w:tcPr>
          <w:p w14:paraId="01500634" w14:textId="77777777" w:rsidR="00E5261E" w:rsidRPr="009966E8" w:rsidRDefault="00E5261E" w:rsidP="00043A63">
            <w:pPr>
              <w:rPr>
                <w:rFonts w:asciiTheme="majorEastAsia" w:eastAsiaTheme="majorEastAsia" w:hAnsiTheme="majorEastAsia"/>
                <w:sz w:val="22"/>
              </w:rPr>
            </w:pPr>
          </w:p>
        </w:tc>
      </w:tr>
    </w:tbl>
    <w:p w14:paraId="44700495" w14:textId="77777777" w:rsidR="00C6158A" w:rsidRDefault="00C6158A" w:rsidP="00A0761B">
      <w:pPr>
        <w:widowControl/>
        <w:jc w:val="left"/>
        <w:rPr>
          <w:rFonts w:ascii="ＭＳ 明朝" w:hAnsi="ＭＳ 明朝" w:cs="ＭＳ 明朝"/>
        </w:rPr>
      </w:pPr>
    </w:p>
    <w:p w14:paraId="6C9AFE1E" w14:textId="6FE73445" w:rsidR="006D5FF1" w:rsidRPr="00C6158A" w:rsidRDefault="006D5FF1" w:rsidP="00A0761B">
      <w:pPr>
        <w:widowControl/>
        <w:jc w:val="left"/>
        <w:rPr>
          <w:rFonts w:ascii="ＭＳ 明朝" w:hAnsi="ＭＳ 明朝" w:cs="ＭＳ 明朝"/>
          <w:b/>
          <w:bCs/>
          <w:sz w:val="28"/>
          <w:szCs w:val="28"/>
        </w:rPr>
      </w:pPr>
      <w:r w:rsidRPr="00C6158A">
        <w:rPr>
          <w:rFonts w:ascii="ＭＳ 明朝" w:hAnsi="ＭＳ 明朝" w:cs="ＭＳ 明朝" w:hint="eastAsia"/>
          <w:b/>
          <w:bCs/>
          <w:sz w:val="28"/>
          <w:szCs w:val="28"/>
        </w:rPr>
        <w:t>(</w:t>
      </w:r>
      <w:r w:rsidR="009827AD">
        <w:rPr>
          <w:rFonts w:ascii="ＭＳ 明朝" w:hAnsi="ＭＳ 明朝" w:cs="ＭＳ 明朝" w:hint="eastAsia"/>
          <w:b/>
          <w:bCs/>
          <w:sz w:val="28"/>
          <w:szCs w:val="28"/>
        </w:rPr>
        <w:t>演習</w:t>
      </w:r>
      <w:r w:rsidRPr="00C6158A">
        <w:rPr>
          <w:rFonts w:ascii="ＭＳ 明朝" w:hAnsi="ＭＳ 明朝" w:cs="ＭＳ 明朝" w:hint="eastAsia"/>
          <w:b/>
          <w:bCs/>
          <w:sz w:val="28"/>
          <w:szCs w:val="28"/>
        </w:rPr>
        <w:t>)</w:t>
      </w:r>
    </w:p>
    <w:p w14:paraId="255520AE" w14:textId="77777777" w:rsidR="00C6158A" w:rsidRDefault="00C6158A" w:rsidP="00A0761B">
      <w:pPr>
        <w:widowControl/>
        <w:jc w:val="left"/>
        <w:rPr>
          <w:rFonts w:ascii="ＭＳ 明朝" w:hAnsi="ＭＳ 明朝" w:cs="ＭＳ 明朝"/>
        </w:rPr>
      </w:pPr>
    </w:p>
    <w:p w14:paraId="06E37756" w14:textId="210BF177" w:rsidR="00D53A0D" w:rsidRPr="008E7C43" w:rsidRDefault="006D5FF1" w:rsidP="00A0761B">
      <w:pPr>
        <w:widowControl/>
        <w:jc w:val="left"/>
        <w:rPr>
          <w:rFonts w:asciiTheme="majorEastAsia" w:eastAsiaTheme="majorEastAsia" w:hAnsiTheme="majorEastAsia" w:cs="ＭＳ 明朝"/>
        </w:rPr>
      </w:pPr>
      <w:r w:rsidRPr="008E7C43">
        <w:rPr>
          <w:rFonts w:asciiTheme="majorEastAsia" w:eastAsiaTheme="majorEastAsia" w:hAnsiTheme="majorEastAsia" w:cs="ＭＳ 明朝" w:hint="eastAsia"/>
        </w:rPr>
        <w:t>演習１　個別支援計画</w:t>
      </w:r>
    </w:p>
    <w:p w14:paraId="489F3E02" w14:textId="77777777" w:rsidR="00C13125" w:rsidRPr="008E7C43" w:rsidRDefault="00C13125" w:rsidP="00C13125">
      <w:pPr>
        <w:rPr>
          <w:rFonts w:asciiTheme="majorEastAsia" w:eastAsiaTheme="majorEastAsia" w:hAnsiTheme="majorEastAsia"/>
        </w:rPr>
      </w:pPr>
    </w:p>
    <w:p w14:paraId="13E76F86" w14:textId="5AAB7BE2" w:rsidR="00C13125" w:rsidRPr="008E7C43" w:rsidRDefault="00C13125" w:rsidP="00C13125">
      <w:pPr>
        <w:rPr>
          <w:rFonts w:asciiTheme="majorEastAsia" w:eastAsiaTheme="majorEastAsia" w:hAnsiTheme="majorEastAsia"/>
        </w:rPr>
      </w:pPr>
      <w:r w:rsidRPr="008E7C43">
        <w:rPr>
          <w:rFonts w:asciiTheme="majorEastAsia" w:eastAsiaTheme="majorEastAsia" w:hAnsiTheme="majorEastAsia" w:hint="eastAsia"/>
        </w:rPr>
        <w:t>○自事業所内で、</w:t>
      </w:r>
      <w:r w:rsidRPr="008E7C43">
        <w:rPr>
          <w:rFonts w:asciiTheme="majorEastAsia" w:eastAsiaTheme="majorEastAsia" w:hAnsiTheme="majorEastAsia"/>
        </w:rPr>
        <w:t>サービス等利用計画に示される総合的な援助方針、長期目標及び短期目標を踏まえて、個別支援計画の支援内容、担当者、連携の頻度等について検討</w:t>
      </w:r>
      <w:r w:rsidRPr="008E7C43">
        <w:rPr>
          <w:rFonts w:asciiTheme="majorEastAsia" w:eastAsiaTheme="majorEastAsia" w:hAnsiTheme="majorEastAsia" w:hint="eastAsia"/>
        </w:rPr>
        <w:t>できていますか</w:t>
      </w:r>
      <w:r w:rsidR="00D22A78" w:rsidRPr="008E7C43">
        <w:rPr>
          <w:rFonts w:asciiTheme="majorEastAsia" w:eastAsiaTheme="majorEastAsia" w:hAnsiTheme="majorEastAsia" w:hint="eastAsia"/>
        </w:rPr>
        <w:t>。</w:t>
      </w:r>
    </w:p>
    <w:p w14:paraId="1D8C0D07" w14:textId="64DFE128" w:rsidR="00C13125" w:rsidRDefault="00C13125" w:rsidP="00C13125">
      <w:pPr>
        <w:widowControl/>
        <w:jc w:val="left"/>
        <w:rPr>
          <w:rFonts w:ascii="ＭＳ 明朝" w:hAnsi="ＭＳ 明朝" w:cs="ＭＳ 明朝"/>
        </w:rPr>
      </w:pPr>
    </w:p>
    <w:p w14:paraId="337C497B" w14:textId="77777777" w:rsidR="00E5261E" w:rsidRPr="009A076F" w:rsidRDefault="00E5261E" w:rsidP="00E5261E">
      <w:pPr>
        <w:ind w:firstLineChars="100" w:firstLine="220"/>
      </w:pPr>
      <w:r w:rsidRPr="009966E8">
        <w:rPr>
          <w:rFonts w:asciiTheme="majorEastAsia" w:eastAsiaTheme="majorEastAsia" w:hAnsiTheme="majorEastAsia" w:hint="eastAsia"/>
          <w:sz w:val="22"/>
        </w:rPr>
        <w:t>受講前　（</w:t>
      </w:r>
      <w:r>
        <w:rPr>
          <w:rFonts w:asciiTheme="majorEastAsia" w:eastAsiaTheme="majorEastAsia" w:hAnsiTheme="majorEastAsia" w:hint="eastAsia"/>
          <w:sz w:val="22"/>
        </w:rPr>
        <w:t xml:space="preserve">　　</w:t>
      </w:r>
      <w:r w:rsidRPr="009966E8">
        <w:rPr>
          <w:rFonts w:asciiTheme="majorEastAsia" w:eastAsiaTheme="majorEastAsia" w:hAnsiTheme="majorEastAsia" w:hint="eastAsia"/>
          <w:sz w:val="22"/>
        </w:rPr>
        <w:t xml:space="preserve">　）点　→受講後</w:t>
      </w:r>
      <w:r>
        <w:rPr>
          <w:rFonts w:asciiTheme="majorEastAsia" w:eastAsiaTheme="majorEastAsia" w:hAnsiTheme="majorEastAsia" w:hint="eastAsia"/>
          <w:sz w:val="22"/>
        </w:rPr>
        <w:t xml:space="preserve">（　　　</w:t>
      </w:r>
      <w:r w:rsidRPr="009966E8">
        <w:rPr>
          <w:rFonts w:asciiTheme="majorEastAsia" w:eastAsiaTheme="majorEastAsia" w:hAnsiTheme="majorEastAsia" w:hint="eastAsia"/>
          <w:sz w:val="22"/>
        </w:rPr>
        <w:t xml:space="preserve">　）</w:t>
      </w:r>
      <w:r>
        <w:rPr>
          <w:rFonts w:asciiTheme="majorEastAsia" w:eastAsiaTheme="majorEastAsia" w:hAnsiTheme="majorEastAsia" w:hint="eastAsia"/>
          <w:sz w:val="22"/>
        </w:rPr>
        <w:t>点</w:t>
      </w:r>
    </w:p>
    <w:p w14:paraId="421BC0C9" w14:textId="77777777" w:rsidR="00E5261E" w:rsidRDefault="00E5261E" w:rsidP="00E5261E">
      <w:pPr>
        <w:widowControl/>
        <w:jc w:val="left"/>
        <w:rPr>
          <w:rFonts w:ascii="ＭＳ 明朝" w:hAnsi="ＭＳ 明朝" w:cs="ＭＳ 明朝"/>
        </w:rPr>
      </w:pPr>
    </w:p>
    <w:p w14:paraId="3DBFC3B9" w14:textId="77777777" w:rsidR="00E5261E" w:rsidRPr="009966E8" w:rsidRDefault="00E5261E" w:rsidP="00E5261E">
      <w:pPr>
        <w:rPr>
          <w:rFonts w:asciiTheme="majorEastAsia" w:eastAsiaTheme="majorEastAsia" w:hAnsiTheme="majorEastAsia"/>
          <w:sz w:val="22"/>
        </w:rPr>
      </w:pPr>
      <w:r w:rsidRPr="009966E8">
        <w:rPr>
          <w:rFonts w:asciiTheme="majorEastAsia" w:eastAsiaTheme="majorEastAsia" w:hAnsiTheme="majorEastAsia" w:hint="eastAsia"/>
          <w:sz w:val="22"/>
        </w:rPr>
        <w:t>受講前と受講後で点数が変化した</w:t>
      </w:r>
      <w:r>
        <w:rPr>
          <w:rFonts w:asciiTheme="majorEastAsia" w:eastAsiaTheme="majorEastAsia" w:hAnsiTheme="majorEastAsia" w:hint="eastAsia"/>
          <w:sz w:val="22"/>
        </w:rPr>
        <w:t>理由・</w:t>
      </w:r>
      <w:r w:rsidRPr="009966E8">
        <w:rPr>
          <w:rFonts w:asciiTheme="majorEastAsia" w:eastAsiaTheme="majorEastAsia" w:hAnsiTheme="majorEastAsia" w:hint="eastAsia"/>
          <w:sz w:val="22"/>
        </w:rPr>
        <w:t>しなかった理由</w:t>
      </w:r>
    </w:p>
    <w:tbl>
      <w:tblPr>
        <w:tblStyle w:val="aa"/>
        <w:tblW w:w="0" w:type="auto"/>
        <w:tblLook w:val="04A0" w:firstRow="1" w:lastRow="0" w:firstColumn="1" w:lastColumn="0" w:noHBand="0" w:noVBand="1"/>
      </w:tblPr>
      <w:tblGrid>
        <w:gridCol w:w="9889"/>
      </w:tblGrid>
      <w:tr w:rsidR="00E5261E" w:rsidRPr="009966E8" w14:paraId="0ADD17C2" w14:textId="77777777" w:rsidTr="00043A63">
        <w:trPr>
          <w:trHeight w:val="1267"/>
        </w:trPr>
        <w:tc>
          <w:tcPr>
            <w:tcW w:w="9889" w:type="dxa"/>
          </w:tcPr>
          <w:p w14:paraId="00C46ED8" w14:textId="77777777" w:rsidR="00E5261E" w:rsidRPr="009966E8" w:rsidRDefault="00E5261E" w:rsidP="00043A63">
            <w:pPr>
              <w:rPr>
                <w:rFonts w:asciiTheme="majorEastAsia" w:eastAsiaTheme="majorEastAsia" w:hAnsiTheme="majorEastAsia"/>
                <w:sz w:val="22"/>
              </w:rPr>
            </w:pPr>
          </w:p>
        </w:tc>
      </w:tr>
    </w:tbl>
    <w:p w14:paraId="5EE5254C" w14:textId="77777777" w:rsidR="00E5261E" w:rsidRDefault="00E5261E" w:rsidP="00E5261E">
      <w:pPr>
        <w:widowControl/>
        <w:jc w:val="left"/>
        <w:rPr>
          <w:rFonts w:ascii="ＭＳ 明朝" w:hAnsi="ＭＳ 明朝" w:cs="ＭＳ 明朝"/>
        </w:rPr>
      </w:pPr>
    </w:p>
    <w:p w14:paraId="002C0303" w14:textId="77777777" w:rsidR="00E5261E" w:rsidRPr="00891403" w:rsidRDefault="00E5261E" w:rsidP="00C13125">
      <w:pPr>
        <w:widowControl/>
        <w:jc w:val="left"/>
        <w:rPr>
          <w:rFonts w:ascii="ＭＳ 明朝" w:hAnsi="ＭＳ 明朝" w:cs="ＭＳ 明朝"/>
        </w:rPr>
      </w:pPr>
    </w:p>
    <w:p w14:paraId="17D718B4" w14:textId="2DEF882E" w:rsidR="00C13125" w:rsidRPr="008E7C43" w:rsidRDefault="00C13125" w:rsidP="00C13125">
      <w:pPr>
        <w:rPr>
          <w:rFonts w:ascii="ＭＳ ゴシック" w:eastAsia="ＭＳ ゴシック" w:hAnsi="ＭＳ ゴシック"/>
        </w:rPr>
      </w:pPr>
      <w:r w:rsidRPr="008E7C43">
        <w:rPr>
          <w:rFonts w:ascii="ＭＳ ゴシック" w:eastAsia="ＭＳ ゴシック" w:hAnsi="ＭＳ ゴシック" w:hint="eastAsia"/>
        </w:rPr>
        <w:t>○</w:t>
      </w:r>
      <w:r w:rsidR="00C52CF1" w:rsidRPr="008E7C43">
        <w:rPr>
          <w:rFonts w:ascii="ＭＳ ゴシック" w:eastAsia="ＭＳ ゴシック" w:hAnsi="ＭＳ ゴシック" w:hint="eastAsia"/>
        </w:rPr>
        <w:t>事業所内での利用者への初回面談は、利用者の意向を踏まえ、適切に行えていますか</w:t>
      </w:r>
      <w:r w:rsidR="00396AAE" w:rsidRPr="008E7C43">
        <w:rPr>
          <w:rFonts w:ascii="ＭＳ ゴシック" w:eastAsia="ＭＳ ゴシック" w:hAnsi="ＭＳ ゴシック" w:hint="eastAsia"/>
        </w:rPr>
        <w:t>。</w:t>
      </w:r>
    </w:p>
    <w:p w14:paraId="6B643771" w14:textId="17D4C651" w:rsidR="00C13125" w:rsidRDefault="00C13125" w:rsidP="00C13125">
      <w:pPr>
        <w:widowControl/>
        <w:jc w:val="left"/>
        <w:rPr>
          <w:rFonts w:ascii="ＭＳ 明朝" w:hAnsi="ＭＳ 明朝" w:cs="ＭＳ 明朝"/>
        </w:rPr>
      </w:pPr>
    </w:p>
    <w:p w14:paraId="747CCA81" w14:textId="77777777" w:rsidR="00E5261E" w:rsidRPr="009A076F" w:rsidRDefault="00E5261E" w:rsidP="00E5261E">
      <w:pPr>
        <w:ind w:firstLineChars="100" w:firstLine="220"/>
      </w:pPr>
      <w:r w:rsidRPr="009966E8">
        <w:rPr>
          <w:rFonts w:asciiTheme="majorEastAsia" w:eastAsiaTheme="majorEastAsia" w:hAnsiTheme="majorEastAsia" w:hint="eastAsia"/>
          <w:sz w:val="22"/>
        </w:rPr>
        <w:t>受講前　（</w:t>
      </w:r>
      <w:r>
        <w:rPr>
          <w:rFonts w:asciiTheme="majorEastAsia" w:eastAsiaTheme="majorEastAsia" w:hAnsiTheme="majorEastAsia" w:hint="eastAsia"/>
          <w:sz w:val="22"/>
        </w:rPr>
        <w:t xml:space="preserve">　　</w:t>
      </w:r>
      <w:r w:rsidRPr="009966E8">
        <w:rPr>
          <w:rFonts w:asciiTheme="majorEastAsia" w:eastAsiaTheme="majorEastAsia" w:hAnsiTheme="majorEastAsia" w:hint="eastAsia"/>
          <w:sz w:val="22"/>
        </w:rPr>
        <w:t xml:space="preserve">　）点　→受講後</w:t>
      </w:r>
      <w:r>
        <w:rPr>
          <w:rFonts w:asciiTheme="majorEastAsia" w:eastAsiaTheme="majorEastAsia" w:hAnsiTheme="majorEastAsia" w:hint="eastAsia"/>
          <w:sz w:val="22"/>
        </w:rPr>
        <w:t xml:space="preserve">（　　　</w:t>
      </w:r>
      <w:r w:rsidRPr="009966E8">
        <w:rPr>
          <w:rFonts w:asciiTheme="majorEastAsia" w:eastAsiaTheme="majorEastAsia" w:hAnsiTheme="majorEastAsia" w:hint="eastAsia"/>
          <w:sz w:val="22"/>
        </w:rPr>
        <w:t xml:space="preserve">　）</w:t>
      </w:r>
      <w:r>
        <w:rPr>
          <w:rFonts w:asciiTheme="majorEastAsia" w:eastAsiaTheme="majorEastAsia" w:hAnsiTheme="majorEastAsia" w:hint="eastAsia"/>
          <w:sz w:val="22"/>
        </w:rPr>
        <w:t>点</w:t>
      </w:r>
    </w:p>
    <w:p w14:paraId="7271BB7C" w14:textId="77777777" w:rsidR="00E5261E" w:rsidRDefault="00E5261E" w:rsidP="00E5261E">
      <w:pPr>
        <w:widowControl/>
        <w:jc w:val="left"/>
        <w:rPr>
          <w:rFonts w:ascii="ＭＳ 明朝" w:hAnsi="ＭＳ 明朝" w:cs="ＭＳ 明朝"/>
        </w:rPr>
      </w:pPr>
    </w:p>
    <w:p w14:paraId="1032715F" w14:textId="77777777" w:rsidR="00E5261E" w:rsidRPr="009966E8" w:rsidRDefault="00E5261E" w:rsidP="00E5261E">
      <w:pPr>
        <w:rPr>
          <w:rFonts w:asciiTheme="majorEastAsia" w:eastAsiaTheme="majorEastAsia" w:hAnsiTheme="majorEastAsia"/>
          <w:sz w:val="22"/>
        </w:rPr>
      </w:pPr>
      <w:r w:rsidRPr="009966E8">
        <w:rPr>
          <w:rFonts w:asciiTheme="majorEastAsia" w:eastAsiaTheme="majorEastAsia" w:hAnsiTheme="majorEastAsia" w:hint="eastAsia"/>
          <w:sz w:val="22"/>
        </w:rPr>
        <w:t>受講前と受講後で点数が変化した</w:t>
      </w:r>
      <w:r>
        <w:rPr>
          <w:rFonts w:asciiTheme="majorEastAsia" w:eastAsiaTheme="majorEastAsia" w:hAnsiTheme="majorEastAsia" w:hint="eastAsia"/>
          <w:sz w:val="22"/>
        </w:rPr>
        <w:t>理由・</w:t>
      </w:r>
      <w:r w:rsidRPr="009966E8">
        <w:rPr>
          <w:rFonts w:asciiTheme="majorEastAsia" w:eastAsiaTheme="majorEastAsia" w:hAnsiTheme="majorEastAsia" w:hint="eastAsia"/>
          <w:sz w:val="22"/>
        </w:rPr>
        <w:t>しなかった理由</w:t>
      </w:r>
    </w:p>
    <w:tbl>
      <w:tblPr>
        <w:tblStyle w:val="aa"/>
        <w:tblW w:w="0" w:type="auto"/>
        <w:tblLook w:val="04A0" w:firstRow="1" w:lastRow="0" w:firstColumn="1" w:lastColumn="0" w:noHBand="0" w:noVBand="1"/>
      </w:tblPr>
      <w:tblGrid>
        <w:gridCol w:w="9889"/>
      </w:tblGrid>
      <w:tr w:rsidR="00E5261E" w:rsidRPr="009966E8" w14:paraId="3794468C" w14:textId="77777777" w:rsidTr="00043A63">
        <w:trPr>
          <w:trHeight w:val="1267"/>
        </w:trPr>
        <w:tc>
          <w:tcPr>
            <w:tcW w:w="9889" w:type="dxa"/>
          </w:tcPr>
          <w:p w14:paraId="7A33FD95" w14:textId="77777777" w:rsidR="00E5261E" w:rsidRPr="009966E8" w:rsidRDefault="00E5261E" w:rsidP="00043A63">
            <w:pPr>
              <w:rPr>
                <w:rFonts w:asciiTheme="majorEastAsia" w:eastAsiaTheme="majorEastAsia" w:hAnsiTheme="majorEastAsia"/>
                <w:sz w:val="22"/>
              </w:rPr>
            </w:pPr>
          </w:p>
        </w:tc>
      </w:tr>
    </w:tbl>
    <w:p w14:paraId="4E6347CB" w14:textId="1A6DF1AE" w:rsidR="00E5261E" w:rsidRDefault="00E5261E" w:rsidP="00E5261E">
      <w:pPr>
        <w:widowControl/>
        <w:jc w:val="left"/>
        <w:rPr>
          <w:rFonts w:ascii="ＭＳ 明朝" w:hAnsi="ＭＳ 明朝" w:cs="ＭＳ 明朝"/>
        </w:rPr>
      </w:pPr>
    </w:p>
    <w:p w14:paraId="06DD5171" w14:textId="77777777" w:rsidR="00E5261E" w:rsidRDefault="00E5261E" w:rsidP="00E5261E">
      <w:pPr>
        <w:widowControl/>
        <w:jc w:val="left"/>
        <w:rPr>
          <w:rFonts w:ascii="ＭＳ 明朝" w:hAnsi="ＭＳ 明朝" w:cs="ＭＳ 明朝"/>
        </w:rPr>
      </w:pPr>
    </w:p>
    <w:p w14:paraId="41F279DA" w14:textId="77777777" w:rsidR="008E7C43" w:rsidRDefault="00C52CF1" w:rsidP="00C52CF1">
      <w:pPr>
        <w:rPr>
          <w:rFonts w:asciiTheme="majorEastAsia" w:eastAsiaTheme="majorEastAsia" w:hAnsiTheme="majorEastAsia"/>
        </w:rPr>
      </w:pPr>
      <w:r w:rsidRPr="008E7C43">
        <w:rPr>
          <w:rFonts w:asciiTheme="majorEastAsia" w:eastAsiaTheme="majorEastAsia" w:hAnsiTheme="majorEastAsia" w:hint="eastAsia"/>
        </w:rPr>
        <w:t>○事業所内で、作成される個別支援計画は、サービス管理責任者を中心に、本人の意向を踏まえ、事業所内</w:t>
      </w:r>
    </w:p>
    <w:p w14:paraId="0BC9D633" w14:textId="6A61B891" w:rsidR="00C52CF1" w:rsidRPr="008E7C43" w:rsidRDefault="00C52CF1" w:rsidP="008E7C43">
      <w:pPr>
        <w:ind w:firstLineChars="100" w:firstLine="210"/>
        <w:rPr>
          <w:rFonts w:asciiTheme="majorEastAsia" w:eastAsiaTheme="majorEastAsia" w:hAnsiTheme="majorEastAsia"/>
        </w:rPr>
      </w:pPr>
      <w:r w:rsidRPr="008E7C43">
        <w:rPr>
          <w:rFonts w:asciiTheme="majorEastAsia" w:eastAsiaTheme="majorEastAsia" w:hAnsiTheme="majorEastAsia" w:hint="eastAsia"/>
        </w:rPr>
        <w:t>チームで検討し、作成し、利用者へ提示できていますか</w:t>
      </w:r>
      <w:r w:rsidR="00396AAE" w:rsidRPr="008E7C43">
        <w:rPr>
          <w:rFonts w:asciiTheme="majorEastAsia" w:eastAsiaTheme="majorEastAsia" w:hAnsiTheme="majorEastAsia" w:hint="eastAsia"/>
        </w:rPr>
        <w:t>。</w:t>
      </w:r>
    </w:p>
    <w:p w14:paraId="623B27FD" w14:textId="51C615E7" w:rsidR="006D5FF1" w:rsidRDefault="006D5FF1" w:rsidP="00A0761B">
      <w:pPr>
        <w:widowControl/>
        <w:jc w:val="left"/>
        <w:rPr>
          <w:rFonts w:ascii="ＭＳ 明朝" w:hAnsi="ＭＳ 明朝" w:cs="ＭＳ 明朝"/>
        </w:rPr>
      </w:pPr>
    </w:p>
    <w:p w14:paraId="2807AEE3" w14:textId="77777777" w:rsidR="00E5261E" w:rsidRPr="009A076F" w:rsidRDefault="00E5261E" w:rsidP="00E5261E">
      <w:pPr>
        <w:ind w:firstLineChars="100" w:firstLine="220"/>
      </w:pPr>
      <w:r w:rsidRPr="009966E8">
        <w:rPr>
          <w:rFonts w:asciiTheme="majorEastAsia" w:eastAsiaTheme="majorEastAsia" w:hAnsiTheme="majorEastAsia" w:hint="eastAsia"/>
          <w:sz w:val="22"/>
        </w:rPr>
        <w:t>受講前　（</w:t>
      </w:r>
      <w:r>
        <w:rPr>
          <w:rFonts w:asciiTheme="majorEastAsia" w:eastAsiaTheme="majorEastAsia" w:hAnsiTheme="majorEastAsia" w:hint="eastAsia"/>
          <w:sz w:val="22"/>
        </w:rPr>
        <w:t xml:space="preserve">　　</w:t>
      </w:r>
      <w:r w:rsidRPr="009966E8">
        <w:rPr>
          <w:rFonts w:asciiTheme="majorEastAsia" w:eastAsiaTheme="majorEastAsia" w:hAnsiTheme="majorEastAsia" w:hint="eastAsia"/>
          <w:sz w:val="22"/>
        </w:rPr>
        <w:t xml:space="preserve">　）点　→受講後</w:t>
      </w:r>
      <w:r>
        <w:rPr>
          <w:rFonts w:asciiTheme="majorEastAsia" w:eastAsiaTheme="majorEastAsia" w:hAnsiTheme="majorEastAsia" w:hint="eastAsia"/>
          <w:sz w:val="22"/>
        </w:rPr>
        <w:t xml:space="preserve">（　　　</w:t>
      </w:r>
      <w:r w:rsidRPr="009966E8">
        <w:rPr>
          <w:rFonts w:asciiTheme="majorEastAsia" w:eastAsiaTheme="majorEastAsia" w:hAnsiTheme="majorEastAsia" w:hint="eastAsia"/>
          <w:sz w:val="22"/>
        </w:rPr>
        <w:t xml:space="preserve">　）</w:t>
      </w:r>
      <w:r>
        <w:rPr>
          <w:rFonts w:asciiTheme="majorEastAsia" w:eastAsiaTheme="majorEastAsia" w:hAnsiTheme="majorEastAsia" w:hint="eastAsia"/>
          <w:sz w:val="22"/>
        </w:rPr>
        <w:t>点</w:t>
      </w:r>
    </w:p>
    <w:p w14:paraId="49CCFCED" w14:textId="77777777" w:rsidR="00E5261E" w:rsidRDefault="00E5261E" w:rsidP="00E5261E">
      <w:pPr>
        <w:widowControl/>
        <w:jc w:val="left"/>
        <w:rPr>
          <w:rFonts w:ascii="ＭＳ 明朝" w:hAnsi="ＭＳ 明朝" w:cs="ＭＳ 明朝"/>
        </w:rPr>
      </w:pPr>
    </w:p>
    <w:p w14:paraId="580FEE5B" w14:textId="77777777" w:rsidR="00E5261E" w:rsidRPr="009966E8" w:rsidRDefault="00E5261E" w:rsidP="00E5261E">
      <w:pPr>
        <w:rPr>
          <w:rFonts w:asciiTheme="majorEastAsia" w:eastAsiaTheme="majorEastAsia" w:hAnsiTheme="majorEastAsia"/>
          <w:sz w:val="22"/>
        </w:rPr>
      </w:pPr>
      <w:r w:rsidRPr="009966E8">
        <w:rPr>
          <w:rFonts w:asciiTheme="majorEastAsia" w:eastAsiaTheme="majorEastAsia" w:hAnsiTheme="majorEastAsia" w:hint="eastAsia"/>
          <w:sz w:val="22"/>
        </w:rPr>
        <w:t>受講前と受講後で点数が変化した</w:t>
      </w:r>
      <w:r>
        <w:rPr>
          <w:rFonts w:asciiTheme="majorEastAsia" w:eastAsiaTheme="majorEastAsia" w:hAnsiTheme="majorEastAsia" w:hint="eastAsia"/>
          <w:sz w:val="22"/>
        </w:rPr>
        <w:t>理由・</w:t>
      </w:r>
      <w:r w:rsidRPr="009966E8">
        <w:rPr>
          <w:rFonts w:asciiTheme="majorEastAsia" w:eastAsiaTheme="majorEastAsia" w:hAnsiTheme="majorEastAsia" w:hint="eastAsia"/>
          <w:sz w:val="22"/>
        </w:rPr>
        <w:t>しなかった理由</w:t>
      </w:r>
    </w:p>
    <w:tbl>
      <w:tblPr>
        <w:tblStyle w:val="aa"/>
        <w:tblW w:w="0" w:type="auto"/>
        <w:tblLook w:val="04A0" w:firstRow="1" w:lastRow="0" w:firstColumn="1" w:lastColumn="0" w:noHBand="0" w:noVBand="1"/>
      </w:tblPr>
      <w:tblGrid>
        <w:gridCol w:w="9889"/>
      </w:tblGrid>
      <w:tr w:rsidR="00E5261E" w:rsidRPr="009966E8" w14:paraId="5E53D1DC" w14:textId="77777777" w:rsidTr="00043A63">
        <w:trPr>
          <w:trHeight w:val="1267"/>
        </w:trPr>
        <w:tc>
          <w:tcPr>
            <w:tcW w:w="9889" w:type="dxa"/>
          </w:tcPr>
          <w:p w14:paraId="7638063A" w14:textId="77777777" w:rsidR="00E5261E" w:rsidRPr="009966E8" w:rsidRDefault="00E5261E" w:rsidP="00043A63">
            <w:pPr>
              <w:rPr>
                <w:rFonts w:asciiTheme="majorEastAsia" w:eastAsiaTheme="majorEastAsia" w:hAnsiTheme="majorEastAsia"/>
                <w:sz w:val="22"/>
              </w:rPr>
            </w:pPr>
          </w:p>
        </w:tc>
      </w:tr>
    </w:tbl>
    <w:p w14:paraId="50A6C940" w14:textId="77777777" w:rsidR="00E5261E" w:rsidRDefault="00E5261E" w:rsidP="00E5261E">
      <w:pPr>
        <w:widowControl/>
        <w:jc w:val="left"/>
        <w:rPr>
          <w:rFonts w:ascii="ＭＳ 明朝" w:hAnsi="ＭＳ 明朝" w:cs="ＭＳ 明朝"/>
        </w:rPr>
      </w:pPr>
    </w:p>
    <w:p w14:paraId="6B67264E" w14:textId="77777777" w:rsidR="006D5FF1" w:rsidRDefault="006D5FF1" w:rsidP="00A0761B">
      <w:pPr>
        <w:widowControl/>
        <w:jc w:val="left"/>
        <w:rPr>
          <w:rFonts w:ascii="ＭＳ 明朝" w:hAnsi="ＭＳ 明朝" w:cs="ＭＳ 明朝"/>
        </w:rPr>
      </w:pPr>
    </w:p>
    <w:p w14:paraId="39CE9E32" w14:textId="74D39866" w:rsidR="006D5FF1" w:rsidRPr="008E7C43" w:rsidRDefault="006D5FF1" w:rsidP="00A0761B">
      <w:pPr>
        <w:widowControl/>
        <w:jc w:val="left"/>
        <w:rPr>
          <w:rFonts w:asciiTheme="majorEastAsia" w:eastAsiaTheme="majorEastAsia" w:hAnsiTheme="majorEastAsia"/>
        </w:rPr>
      </w:pPr>
      <w:r w:rsidRPr="008E7C43">
        <w:rPr>
          <w:rFonts w:asciiTheme="majorEastAsia" w:eastAsiaTheme="majorEastAsia" w:hAnsiTheme="majorEastAsia" w:cs="ＭＳ 明朝" w:hint="eastAsia"/>
        </w:rPr>
        <w:t xml:space="preserve">演習2　</w:t>
      </w:r>
      <w:r w:rsidRPr="008E7C43">
        <w:rPr>
          <w:rFonts w:asciiTheme="majorEastAsia" w:eastAsiaTheme="majorEastAsia" w:hAnsiTheme="majorEastAsia"/>
        </w:rPr>
        <w:t>個別支援計画の実施状況の把握（モニタリン グ）及び記録方法</w:t>
      </w:r>
    </w:p>
    <w:p w14:paraId="7F078355" w14:textId="29240518" w:rsidR="00C52CF1" w:rsidRPr="008E7C43" w:rsidRDefault="00C52CF1" w:rsidP="00C52CF1">
      <w:pPr>
        <w:rPr>
          <w:rFonts w:asciiTheme="majorEastAsia" w:eastAsiaTheme="majorEastAsia" w:hAnsiTheme="majorEastAsia"/>
        </w:rPr>
      </w:pPr>
      <w:r w:rsidRPr="008E7C43">
        <w:rPr>
          <w:rFonts w:asciiTheme="majorEastAsia" w:eastAsiaTheme="majorEastAsia" w:hAnsiTheme="majorEastAsia" w:hint="eastAsia"/>
        </w:rPr>
        <w:t>〇</w:t>
      </w:r>
      <w:r w:rsidR="00103D95" w:rsidRPr="008E7C43">
        <w:rPr>
          <w:rFonts w:asciiTheme="majorEastAsia" w:eastAsiaTheme="majorEastAsia" w:hAnsiTheme="majorEastAsia"/>
        </w:rPr>
        <w:t>事業所において提供している支援のモニタリングについて、</w:t>
      </w:r>
      <w:r w:rsidR="00103D95" w:rsidRPr="008E7C43">
        <w:rPr>
          <w:rFonts w:asciiTheme="majorEastAsia" w:eastAsiaTheme="majorEastAsia" w:hAnsiTheme="majorEastAsia" w:hint="eastAsia"/>
        </w:rPr>
        <w:t>本人の意向に基づき、</w:t>
      </w:r>
      <w:r w:rsidR="00103D95" w:rsidRPr="008E7C43">
        <w:rPr>
          <w:rFonts w:asciiTheme="majorEastAsia" w:eastAsiaTheme="majorEastAsia" w:hAnsiTheme="majorEastAsia"/>
        </w:rPr>
        <w:t>サービス等利用計画</w:t>
      </w:r>
      <w:r w:rsidR="00103D95" w:rsidRPr="008E7C43">
        <w:rPr>
          <w:rFonts w:asciiTheme="majorEastAsia" w:eastAsiaTheme="majorEastAsia" w:hAnsiTheme="majorEastAsia" w:hint="eastAsia"/>
        </w:rPr>
        <w:t>を参考</w:t>
      </w:r>
      <w:r w:rsidR="00103D95" w:rsidRPr="008E7C43">
        <w:rPr>
          <w:rFonts w:asciiTheme="majorEastAsia" w:eastAsiaTheme="majorEastAsia" w:hAnsiTheme="majorEastAsia"/>
        </w:rPr>
        <w:t>に</w:t>
      </w:r>
      <w:r w:rsidR="00103D95" w:rsidRPr="008E7C43">
        <w:rPr>
          <w:rFonts w:asciiTheme="majorEastAsia" w:eastAsiaTheme="majorEastAsia" w:hAnsiTheme="majorEastAsia" w:hint="eastAsia"/>
        </w:rPr>
        <w:t>しながら、職場内で検討し、行うことができていますか</w:t>
      </w:r>
      <w:r w:rsidR="00396AAE" w:rsidRPr="008E7C43">
        <w:rPr>
          <w:rFonts w:asciiTheme="majorEastAsia" w:eastAsiaTheme="majorEastAsia" w:hAnsiTheme="majorEastAsia" w:hint="eastAsia"/>
        </w:rPr>
        <w:t>。</w:t>
      </w:r>
    </w:p>
    <w:p w14:paraId="29837E68" w14:textId="77777777" w:rsidR="00E5261E" w:rsidRPr="009A076F" w:rsidRDefault="00E5261E" w:rsidP="00E5261E">
      <w:pPr>
        <w:ind w:firstLineChars="100" w:firstLine="220"/>
      </w:pPr>
      <w:r w:rsidRPr="009966E8">
        <w:rPr>
          <w:rFonts w:asciiTheme="majorEastAsia" w:eastAsiaTheme="majorEastAsia" w:hAnsiTheme="majorEastAsia" w:hint="eastAsia"/>
          <w:sz w:val="22"/>
        </w:rPr>
        <w:t>受講前　（</w:t>
      </w:r>
      <w:r>
        <w:rPr>
          <w:rFonts w:asciiTheme="majorEastAsia" w:eastAsiaTheme="majorEastAsia" w:hAnsiTheme="majorEastAsia" w:hint="eastAsia"/>
          <w:sz w:val="22"/>
        </w:rPr>
        <w:t xml:space="preserve">　　</w:t>
      </w:r>
      <w:r w:rsidRPr="009966E8">
        <w:rPr>
          <w:rFonts w:asciiTheme="majorEastAsia" w:eastAsiaTheme="majorEastAsia" w:hAnsiTheme="majorEastAsia" w:hint="eastAsia"/>
          <w:sz w:val="22"/>
        </w:rPr>
        <w:t xml:space="preserve">　）点　→受講後</w:t>
      </w:r>
      <w:r>
        <w:rPr>
          <w:rFonts w:asciiTheme="majorEastAsia" w:eastAsiaTheme="majorEastAsia" w:hAnsiTheme="majorEastAsia" w:hint="eastAsia"/>
          <w:sz w:val="22"/>
        </w:rPr>
        <w:t xml:space="preserve">（　　　</w:t>
      </w:r>
      <w:r w:rsidRPr="009966E8">
        <w:rPr>
          <w:rFonts w:asciiTheme="majorEastAsia" w:eastAsiaTheme="majorEastAsia" w:hAnsiTheme="majorEastAsia" w:hint="eastAsia"/>
          <w:sz w:val="22"/>
        </w:rPr>
        <w:t xml:space="preserve">　）</w:t>
      </w:r>
      <w:r>
        <w:rPr>
          <w:rFonts w:asciiTheme="majorEastAsia" w:eastAsiaTheme="majorEastAsia" w:hAnsiTheme="majorEastAsia" w:hint="eastAsia"/>
          <w:sz w:val="22"/>
        </w:rPr>
        <w:t>点</w:t>
      </w:r>
    </w:p>
    <w:p w14:paraId="349533AC" w14:textId="77777777" w:rsidR="00E5261E" w:rsidRDefault="00E5261E" w:rsidP="00E5261E">
      <w:pPr>
        <w:widowControl/>
        <w:jc w:val="left"/>
        <w:rPr>
          <w:rFonts w:ascii="ＭＳ 明朝" w:hAnsi="ＭＳ 明朝" w:cs="ＭＳ 明朝"/>
        </w:rPr>
      </w:pPr>
    </w:p>
    <w:p w14:paraId="5AEC29CB" w14:textId="77777777" w:rsidR="00E5261E" w:rsidRPr="009966E8" w:rsidRDefault="00E5261E" w:rsidP="00E5261E">
      <w:pPr>
        <w:rPr>
          <w:rFonts w:asciiTheme="majorEastAsia" w:eastAsiaTheme="majorEastAsia" w:hAnsiTheme="majorEastAsia"/>
          <w:sz w:val="22"/>
        </w:rPr>
      </w:pPr>
      <w:r w:rsidRPr="009966E8">
        <w:rPr>
          <w:rFonts w:asciiTheme="majorEastAsia" w:eastAsiaTheme="majorEastAsia" w:hAnsiTheme="majorEastAsia" w:hint="eastAsia"/>
          <w:sz w:val="22"/>
        </w:rPr>
        <w:t>受講前と受講後で点数が変化した</w:t>
      </w:r>
      <w:r>
        <w:rPr>
          <w:rFonts w:asciiTheme="majorEastAsia" w:eastAsiaTheme="majorEastAsia" w:hAnsiTheme="majorEastAsia" w:hint="eastAsia"/>
          <w:sz w:val="22"/>
        </w:rPr>
        <w:t>理由・</w:t>
      </w:r>
      <w:r w:rsidRPr="009966E8">
        <w:rPr>
          <w:rFonts w:asciiTheme="majorEastAsia" w:eastAsiaTheme="majorEastAsia" w:hAnsiTheme="majorEastAsia" w:hint="eastAsia"/>
          <w:sz w:val="22"/>
        </w:rPr>
        <w:t>しなかった理由</w:t>
      </w:r>
    </w:p>
    <w:tbl>
      <w:tblPr>
        <w:tblStyle w:val="aa"/>
        <w:tblW w:w="0" w:type="auto"/>
        <w:tblLook w:val="04A0" w:firstRow="1" w:lastRow="0" w:firstColumn="1" w:lastColumn="0" w:noHBand="0" w:noVBand="1"/>
      </w:tblPr>
      <w:tblGrid>
        <w:gridCol w:w="9889"/>
      </w:tblGrid>
      <w:tr w:rsidR="00E5261E" w:rsidRPr="009966E8" w14:paraId="3F485A6F" w14:textId="77777777" w:rsidTr="00043A63">
        <w:trPr>
          <w:trHeight w:val="1267"/>
        </w:trPr>
        <w:tc>
          <w:tcPr>
            <w:tcW w:w="9889" w:type="dxa"/>
          </w:tcPr>
          <w:p w14:paraId="310C488F" w14:textId="77777777" w:rsidR="00E5261E" w:rsidRPr="009966E8" w:rsidRDefault="00E5261E" w:rsidP="00043A63">
            <w:pPr>
              <w:rPr>
                <w:rFonts w:asciiTheme="majorEastAsia" w:eastAsiaTheme="majorEastAsia" w:hAnsiTheme="majorEastAsia"/>
                <w:sz w:val="22"/>
              </w:rPr>
            </w:pPr>
          </w:p>
        </w:tc>
      </w:tr>
    </w:tbl>
    <w:p w14:paraId="55C22EE9" w14:textId="77777777" w:rsidR="00E5261E" w:rsidRDefault="00E5261E" w:rsidP="00E5261E">
      <w:pPr>
        <w:widowControl/>
        <w:jc w:val="left"/>
        <w:rPr>
          <w:rFonts w:ascii="ＭＳ 明朝" w:hAnsi="ＭＳ 明朝" w:cs="ＭＳ 明朝"/>
        </w:rPr>
      </w:pPr>
    </w:p>
    <w:p w14:paraId="158E91A4" w14:textId="0116F1C3" w:rsidR="00E5261E" w:rsidRPr="009A076F" w:rsidRDefault="00E5261E" w:rsidP="00E5261E">
      <w:pPr>
        <w:ind w:firstLineChars="100" w:firstLine="210"/>
      </w:pPr>
    </w:p>
    <w:p w14:paraId="1975F0C2" w14:textId="77777777" w:rsidR="00E5261E" w:rsidRDefault="00E5261E" w:rsidP="00E5261E">
      <w:pPr>
        <w:widowControl/>
        <w:jc w:val="left"/>
        <w:rPr>
          <w:rFonts w:ascii="ＭＳ 明朝" w:hAnsi="ＭＳ 明朝" w:cs="ＭＳ 明朝"/>
        </w:rPr>
      </w:pPr>
    </w:p>
    <w:p w14:paraId="5CA21472" w14:textId="55DBB3A0" w:rsidR="00E5261E" w:rsidRDefault="00E5261E" w:rsidP="00E5261E">
      <w:pPr>
        <w:rPr>
          <w:rFonts w:asciiTheme="majorEastAsia" w:eastAsiaTheme="majorEastAsia" w:hAnsiTheme="majorEastAsia"/>
          <w:sz w:val="22"/>
        </w:rPr>
      </w:pPr>
      <w:r>
        <w:rPr>
          <w:rFonts w:asciiTheme="majorEastAsia" w:eastAsiaTheme="majorEastAsia" w:hAnsiTheme="majorEastAsia" w:hint="eastAsia"/>
          <w:sz w:val="22"/>
        </w:rPr>
        <w:t>〇研修全体を通じて学んだことを記載してください</w:t>
      </w:r>
    </w:p>
    <w:p w14:paraId="6886E78D" w14:textId="77777777" w:rsidR="00E5261E" w:rsidRPr="009966E8" w:rsidRDefault="00E5261E" w:rsidP="00E5261E">
      <w:pPr>
        <w:rPr>
          <w:rFonts w:asciiTheme="majorEastAsia" w:eastAsiaTheme="majorEastAsia" w:hAnsiTheme="majorEastAsia"/>
          <w:sz w:val="22"/>
        </w:rPr>
      </w:pPr>
    </w:p>
    <w:tbl>
      <w:tblPr>
        <w:tblStyle w:val="aa"/>
        <w:tblW w:w="0" w:type="auto"/>
        <w:tblLook w:val="04A0" w:firstRow="1" w:lastRow="0" w:firstColumn="1" w:lastColumn="0" w:noHBand="0" w:noVBand="1"/>
      </w:tblPr>
      <w:tblGrid>
        <w:gridCol w:w="9889"/>
      </w:tblGrid>
      <w:tr w:rsidR="00E5261E" w:rsidRPr="009966E8" w14:paraId="3A9226F4" w14:textId="77777777" w:rsidTr="00043A63">
        <w:trPr>
          <w:trHeight w:val="1267"/>
        </w:trPr>
        <w:tc>
          <w:tcPr>
            <w:tcW w:w="9889" w:type="dxa"/>
          </w:tcPr>
          <w:p w14:paraId="50F74EAD" w14:textId="77777777" w:rsidR="00E5261E" w:rsidRPr="009966E8" w:rsidRDefault="00E5261E" w:rsidP="00043A63">
            <w:pPr>
              <w:rPr>
                <w:rFonts w:asciiTheme="majorEastAsia" w:eastAsiaTheme="majorEastAsia" w:hAnsiTheme="majorEastAsia"/>
                <w:sz w:val="22"/>
              </w:rPr>
            </w:pPr>
          </w:p>
        </w:tc>
      </w:tr>
    </w:tbl>
    <w:p w14:paraId="13ED2BE5" w14:textId="77777777" w:rsidR="00E5261E" w:rsidRDefault="00E5261E" w:rsidP="00E5261E">
      <w:pPr>
        <w:widowControl/>
        <w:jc w:val="left"/>
        <w:rPr>
          <w:rFonts w:ascii="ＭＳ 明朝" w:hAnsi="ＭＳ 明朝" w:cs="ＭＳ 明朝"/>
        </w:rPr>
      </w:pPr>
    </w:p>
    <w:p w14:paraId="04F3260D" w14:textId="5FECE13E" w:rsidR="00C52CF1" w:rsidRDefault="00C52CF1" w:rsidP="00A0761B">
      <w:pPr>
        <w:widowControl/>
        <w:jc w:val="left"/>
        <w:rPr>
          <w:rFonts w:ascii="ＭＳ 明朝" w:hAnsi="ＭＳ 明朝" w:cs="ＭＳ 明朝"/>
        </w:rPr>
      </w:pPr>
    </w:p>
    <w:p w14:paraId="1D89E1BD" w14:textId="77777777" w:rsidR="00B81E26" w:rsidRDefault="00B81E26" w:rsidP="00A0761B">
      <w:pPr>
        <w:widowControl/>
        <w:jc w:val="left"/>
        <w:rPr>
          <w:rFonts w:ascii="ＭＳ 明朝" w:hAnsi="ＭＳ 明朝" w:cs="ＭＳ 明朝"/>
        </w:rPr>
      </w:pPr>
    </w:p>
    <w:p w14:paraId="4123AF27" w14:textId="77777777" w:rsidR="00B81E26" w:rsidRPr="00C6158A" w:rsidRDefault="00B81E26" w:rsidP="00B81E26">
      <w:pPr>
        <w:spacing w:line="440" w:lineRule="exact"/>
        <w:ind w:firstLineChars="1100" w:firstLine="2420"/>
        <w:jc w:val="right"/>
        <w:rPr>
          <w:rFonts w:asciiTheme="majorEastAsia" w:eastAsiaTheme="majorEastAsia" w:hAnsiTheme="majorEastAsia"/>
          <w:color w:val="000000" w:themeColor="text1"/>
          <w:sz w:val="22"/>
        </w:rPr>
      </w:pPr>
      <w:r w:rsidRPr="00C6158A">
        <w:rPr>
          <w:rFonts w:asciiTheme="majorEastAsia" w:eastAsiaTheme="majorEastAsia" w:hAnsiTheme="majorEastAsia" w:hint="eastAsia"/>
          <w:color w:val="000000" w:themeColor="text1"/>
          <w:sz w:val="22"/>
        </w:rPr>
        <w:t>特定非営利活動法人きなはれ</w:t>
      </w:r>
    </w:p>
    <w:p w14:paraId="3F41248B" w14:textId="5FFF4AFE" w:rsidR="00B81E26" w:rsidRPr="008E7C43" w:rsidRDefault="00B81E26" w:rsidP="00B81E26">
      <w:pPr>
        <w:widowControl/>
        <w:wordWrap w:val="0"/>
        <w:jc w:val="right"/>
        <w:rPr>
          <w:rFonts w:asciiTheme="majorEastAsia" w:eastAsiaTheme="majorEastAsia" w:hAnsiTheme="majorEastAsia" w:cs="ＭＳ 明朝"/>
        </w:rPr>
      </w:pPr>
      <w:r w:rsidRPr="008E7C43">
        <w:rPr>
          <w:rFonts w:asciiTheme="majorEastAsia" w:eastAsiaTheme="majorEastAsia" w:hAnsiTheme="majorEastAsia" w:cs="ＭＳ 明朝" w:hint="eastAsia"/>
        </w:rPr>
        <w:t>北海道サービス管理責任者／児童発達支援管理責任者研修　事務局</w:t>
      </w:r>
    </w:p>
    <w:sectPr w:rsidR="00B81E26" w:rsidRPr="008E7C43" w:rsidSect="009827AD">
      <w:headerReference w:type="default" r:id="rId8"/>
      <w:type w:val="continuous"/>
      <w:pgSz w:w="11907" w:h="16840" w:code="9"/>
      <w:pgMar w:top="851" w:right="851" w:bottom="1440" w:left="851" w:header="340" w:footer="51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C850D" w14:textId="77777777" w:rsidR="00EB073A" w:rsidRDefault="00EB073A" w:rsidP="00B81B4C">
      <w:r>
        <w:separator/>
      </w:r>
    </w:p>
  </w:endnote>
  <w:endnote w:type="continuationSeparator" w:id="0">
    <w:p w14:paraId="35758337" w14:textId="77777777" w:rsidR="00EB073A" w:rsidRDefault="00EB073A" w:rsidP="00B81B4C">
      <w:r>
        <w:continuationSeparator/>
      </w:r>
    </w:p>
  </w:endnote>
  <w:endnote w:type="continuationNotice" w:id="1">
    <w:p w14:paraId="0C73D1DE" w14:textId="77777777" w:rsidR="00EB073A" w:rsidRDefault="00EB07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89378" w14:textId="77777777" w:rsidR="00EB073A" w:rsidRDefault="00EB073A" w:rsidP="00B81B4C">
      <w:r>
        <w:separator/>
      </w:r>
    </w:p>
  </w:footnote>
  <w:footnote w:type="continuationSeparator" w:id="0">
    <w:p w14:paraId="13AEAAFF" w14:textId="77777777" w:rsidR="00EB073A" w:rsidRDefault="00EB073A" w:rsidP="00B81B4C">
      <w:r>
        <w:continuationSeparator/>
      </w:r>
    </w:p>
  </w:footnote>
  <w:footnote w:type="continuationNotice" w:id="1">
    <w:p w14:paraId="4A19B8E3" w14:textId="77777777" w:rsidR="00EB073A" w:rsidRDefault="00EB07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FF15" w14:textId="6FAF07CD" w:rsidR="00604361" w:rsidRPr="00846E1D" w:rsidRDefault="00604361" w:rsidP="007C390F">
    <w:pPr>
      <w:pStyle w:val="a3"/>
      <w:jc w:val="right"/>
      <w:rPr>
        <w:bdr w:val="single" w:sz="4" w:space="0" w:color="auto"/>
      </w:rPr>
    </w:pPr>
  </w:p>
  <w:p w14:paraId="5D75C66D" w14:textId="77777777" w:rsidR="00604361" w:rsidRDefault="006043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D23B2"/>
    <w:multiLevelType w:val="hybridMultilevel"/>
    <w:tmpl w:val="783E8760"/>
    <w:lvl w:ilvl="0" w:tplc="59F44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DA670B"/>
    <w:multiLevelType w:val="hybridMultilevel"/>
    <w:tmpl w:val="8C0E9066"/>
    <w:lvl w:ilvl="0" w:tplc="5630FC1C">
      <w:start w:val="6"/>
      <w:numFmt w:val="decimalFullWidth"/>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5727677">
    <w:abstractNumId w:val="0"/>
  </w:num>
  <w:num w:numId="2" w16cid:durableId="6392165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defaultTabStop w:val="720"/>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FB"/>
    <w:rsid w:val="00002137"/>
    <w:rsid w:val="00005ACB"/>
    <w:rsid w:val="00005D71"/>
    <w:rsid w:val="0000645C"/>
    <w:rsid w:val="00007020"/>
    <w:rsid w:val="00010FDC"/>
    <w:rsid w:val="000116A1"/>
    <w:rsid w:val="00011EFB"/>
    <w:rsid w:val="000158EE"/>
    <w:rsid w:val="00016946"/>
    <w:rsid w:val="00016E13"/>
    <w:rsid w:val="000214C2"/>
    <w:rsid w:val="00021DF5"/>
    <w:rsid w:val="0002296E"/>
    <w:rsid w:val="0002340D"/>
    <w:rsid w:val="0002480F"/>
    <w:rsid w:val="00025E5B"/>
    <w:rsid w:val="0002643D"/>
    <w:rsid w:val="00026C96"/>
    <w:rsid w:val="00031241"/>
    <w:rsid w:val="00031B11"/>
    <w:rsid w:val="00033A0C"/>
    <w:rsid w:val="000343C5"/>
    <w:rsid w:val="00034C05"/>
    <w:rsid w:val="00034D6D"/>
    <w:rsid w:val="000375CD"/>
    <w:rsid w:val="00040007"/>
    <w:rsid w:val="00041EEB"/>
    <w:rsid w:val="00044822"/>
    <w:rsid w:val="00045011"/>
    <w:rsid w:val="0005245F"/>
    <w:rsid w:val="00053208"/>
    <w:rsid w:val="00054C3A"/>
    <w:rsid w:val="00055C1D"/>
    <w:rsid w:val="00056EE7"/>
    <w:rsid w:val="00062CEA"/>
    <w:rsid w:val="00065381"/>
    <w:rsid w:val="00066BC9"/>
    <w:rsid w:val="00067E77"/>
    <w:rsid w:val="00070817"/>
    <w:rsid w:val="000709FA"/>
    <w:rsid w:val="00072A1A"/>
    <w:rsid w:val="00072DFE"/>
    <w:rsid w:val="00073B84"/>
    <w:rsid w:val="00074B80"/>
    <w:rsid w:val="000751F5"/>
    <w:rsid w:val="00076410"/>
    <w:rsid w:val="000766D2"/>
    <w:rsid w:val="000779BD"/>
    <w:rsid w:val="00080906"/>
    <w:rsid w:val="00081A7B"/>
    <w:rsid w:val="000823AE"/>
    <w:rsid w:val="00083749"/>
    <w:rsid w:val="00083C29"/>
    <w:rsid w:val="00083E52"/>
    <w:rsid w:val="0008760A"/>
    <w:rsid w:val="00087648"/>
    <w:rsid w:val="00090124"/>
    <w:rsid w:val="000909F8"/>
    <w:rsid w:val="00095799"/>
    <w:rsid w:val="000958DB"/>
    <w:rsid w:val="000960C1"/>
    <w:rsid w:val="000967B2"/>
    <w:rsid w:val="00096A79"/>
    <w:rsid w:val="00096A9B"/>
    <w:rsid w:val="00097875"/>
    <w:rsid w:val="000A1AB0"/>
    <w:rsid w:val="000A1EF3"/>
    <w:rsid w:val="000A5631"/>
    <w:rsid w:val="000A6B1B"/>
    <w:rsid w:val="000B0F86"/>
    <w:rsid w:val="000B156E"/>
    <w:rsid w:val="000B2087"/>
    <w:rsid w:val="000B4007"/>
    <w:rsid w:val="000B6AA6"/>
    <w:rsid w:val="000B6EF3"/>
    <w:rsid w:val="000C1469"/>
    <w:rsid w:val="000C163E"/>
    <w:rsid w:val="000C367C"/>
    <w:rsid w:val="000C3BAD"/>
    <w:rsid w:val="000C7F60"/>
    <w:rsid w:val="000D1AD9"/>
    <w:rsid w:val="000D1DBD"/>
    <w:rsid w:val="000D5394"/>
    <w:rsid w:val="000D7785"/>
    <w:rsid w:val="000D7ECD"/>
    <w:rsid w:val="000E05C2"/>
    <w:rsid w:val="000E20F8"/>
    <w:rsid w:val="000E2261"/>
    <w:rsid w:val="000E6376"/>
    <w:rsid w:val="000F08AC"/>
    <w:rsid w:val="000F1BFB"/>
    <w:rsid w:val="000F25FE"/>
    <w:rsid w:val="000F3A70"/>
    <w:rsid w:val="000F40CF"/>
    <w:rsid w:val="000F5995"/>
    <w:rsid w:val="000F59F1"/>
    <w:rsid w:val="000F699E"/>
    <w:rsid w:val="001017DC"/>
    <w:rsid w:val="00101EFD"/>
    <w:rsid w:val="00102D36"/>
    <w:rsid w:val="00103950"/>
    <w:rsid w:val="00103D95"/>
    <w:rsid w:val="0010516F"/>
    <w:rsid w:val="00106C2F"/>
    <w:rsid w:val="00107753"/>
    <w:rsid w:val="00112C5F"/>
    <w:rsid w:val="001134AB"/>
    <w:rsid w:val="001134FF"/>
    <w:rsid w:val="001141B3"/>
    <w:rsid w:val="00114DA6"/>
    <w:rsid w:val="001170B1"/>
    <w:rsid w:val="00120F45"/>
    <w:rsid w:val="0012248C"/>
    <w:rsid w:val="00123E9F"/>
    <w:rsid w:val="00132E0F"/>
    <w:rsid w:val="00133B72"/>
    <w:rsid w:val="001360EE"/>
    <w:rsid w:val="00140CB5"/>
    <w:rsid w:val="0014421E"/>
    <w:rsid w:val="00144298"/>
    <w:rsid w:val="001453B1"/>
    <w:rsid w:val="00146121"/>
    <w:rsid w:val="00146552"/>
    <w:rsid w:val="00146759"/>
    <w:rsid w:val="00153EB3"/>
    <w:rsid w:val="00154FAD"/>
    <w:rsid w:val="00155041"/>
    <w:rsid w:val="00155D31"/>
    <w:rsid w:val="001562F0"/>
    <w:rsid w:val="00157D7B"/>
    <w:rsid w:val="00157F26"/>
    <w:rsid w:val="0016044C"/>
    <w:rsid w:val="00163B3C"/>
    <w:rsid w:val="00165FDD"/>
    <w:rsid w:val="00166B6A"/>
    <w:rsid w:val="001718C5"/>
    <w:rsid w:val="00171A4C"/>
    <w:rsid w:val="00171F93"/>
    <w:rsid w:val="00180808"/>
    <w:rsid w:val="0018226F"/>
    <w:rsid w:val="00183A33"/>
    <w:rsid w:val="001856C1"/>
    <w:rsid w:val="00190CEA"/>
    <w:rsid w:val="0019492C"/>
    <w:rsid w:val="001971A1"/>
    <w:rsid w:val="001A07DE"/>
    <w:rsid w:val="001A15EF"/>
    <w:rsid w:val="001A2526"/>
    <w:rsid w:val="001A4C97"/>
    <w:rsid w:val="001A5DD6"/>
    <w:rsid w:val="001A6262"/>
    <w:rsid w:val="001A734D"/>
    <w:rsid w:val="001A7459"/>
    <w:rsid w:val="001A7992"/>
    <w:rsid w:val="001A7ADC"/>
    <w:rsid w:val="001B0D6E"/>
    <w:rsid w:val="001B1156"/>
    <w:rsid w:val="001B5AAE"/>
    <w:rsid w:val="001B6122"/>
    <w:rsid w:val="001B7AE6"/>
    <w:rsid w:val="001B7CF1"/>
    <w:rsid w:val="001C083F"/>
    <w:rsid w:val="001C1ABD"/>
    <w:rsid w:val="001C269C"/>
    <w:rsid w:val="001C2F83"/>
    <w:rsid w:val="001C3345"/>
    <w:rsid w:val="001C449C"/>
    <w:rsid w:val="001C5723"/>
    <w:rsid w:val="001C70EB"/>
    <w:rsid w:val="001D059D"/>
    <w:rsid w:val="001D385C"/>
    <w:rsid w:val="001E10C1"/>
    <w:rsid w:val="001E1BF4"/>
    <w:rsid w:val="001E20C4"/>
    <w:rsid w:val="001E2B8D"/>
    <w:rsid w:val="001E3F69"/>
    <w:rsid w:val="001E42AD"/>
    <w:rsid w:val="001E65AE"/>
    <w:rsid w:val="001F0232"/>
    <w:rsid w:val="001F1FB0"/>
    <w:rsid w:val="001F34D6"/>
    <w:rsid w:val="001F51A1"/>
    <w:rsid w:val="001F6B95"/>
    <w:rsid w:val="001F7E78"/>
    <w:rsid w:val="002004B0"/>
    <w:rsid w:val="00200977"/>
    <w:rsid w:val="00200CEF"/>
    <w:rsid w:val="00201E78"/>
    <w:rsid w:val="002038FF"/>
    <w:rsid w:val="0020529E"/>
    <w:rsid w:val="00205648"/>
    <w:rsid w:val="00206A9C"/>
    <w:rsid w:val="00207C37"/>
    <w:rsid w:val="0021073B"/>
    <w:rsid w:val="00210948"/>
    <w:rsid w:val="00215D85"/>
    <w:rsid w:val="00217EA5"/>
    <w:rsid w:val="0022070D"/>
    <w:rsid w:val="0022220E"/>
    <w:rsid w:val="002271E5"/>
    <w:rsid w:val="00227814"/>
    <w:rsid w:val="00227BAE"/>
    <w:rsid w:val="00227E3F"/>
    <w:rsid w:val="00233346"/>
    <w:rsid w:val="002333A9"/>
    <w:rsid w:val="0023443B"/>
    <w:rsid w:val="002365F0"/>
    <w:rsid w:val="002369E5"/>
    <w:rsid w:val="00236E6B"/>
    <w:rsid w:val="00240888"/>
    <w:rsid w:val="00242732"/>
    <w:rsid w:val="002432F9"/>
    <w:rsid w:val="00243F86"/>
    <w:rsid w:val="00245546"/>
    <w:rsid w:val="00245DA7"/>
    <w:rsid w:val="002510C0"/>
    <w:rsid w:val="00252C17"/>
    <w:rsid w:val="002534AF"/>
    <w:rsid w:val="002535A5"/>
    <w:rsid w:val="002535E5"/>
    <w:rsid w:val="00255A6C"/>
    <w:rsid w:val="0025627D"/>
    <w:rsid w:val="002563CE"/>
    <w:rsid w:val="0026082F"/>
    <w:rsid w:val="00261737"/>
    <w:rsid w:val="00262DE5"/>
    <w:rsid w:val="0026603D"/>
    <w:rsid w:val="00274C30"/>
    <w:rsid w:val="0027529F"/>
    <w:rsid w:val="002765F8"/>
    <w:rsid w:val="00276D49"/>
    <w:rsid w:val="0027731A"/>
    <w:rsid w:val="002773FE"/>
    <w:rsid w:val="00281B20"/>
    <w:rsid w:val="00281C7E"/>
    <w:rsid w:val="002828DB"/>
    <w:rsid w:val="00283C4C"/>
    <w:rsid w:val="00283DA7"/>
    <w:rsid w:val="0028633A"/>
    <w:rsid w:val="00286649"/>
    <w:rsid w:val="00286AAC"/>
    <w:rsid w:val="002871BA"/>
    <w:rsid w:val="002A2ADF"/>
    <w:rsid w:val="002A5722"/>
    <w:rsid w:val="002A68F2"/>
    <w:rsid w:val="002B0217"/>
    <w:rsid w:val="002B0501"/>
    <w:rsid w:val="002B0B21"/>
    <w:rsid w:val="002B15AC"/>
    <w:rsid w:val="002B192E"/>
    <w:rsid w:val="002B1B6A"/>
    <w:rsid w:val="002B1D6B"/>
    <w:rsid w:val="002B2A27"/>
    <w:rsid w:val="002B2F97"/>
    <w:rsid w:val="002B60C9"/>
    <w:rsid w:val="002C0D9C"/>
    <w:rsid w:val="002C1A1D"/>
    <w:rsid w:val="002C3200"/>
    <w:rsid w:val="002C3794"/>
    <w:rsid w:val="002C4E93"/>
    <w:rsid w:val="002C5359"/>
    <w:rsid w:val="002D074E"/>
    <w:rsid w:val="002D117B"/>
    <w:rsid w:val="002D16EC"/>
    <w:rsid w:val="002D171A"/>
    <w:rsid w:val="002D470B"/>
    <w:rsid w:val="002D6F0F"/>
    <w:rsid w:val="002E14EE"/>
    <w:rsid w:val="002E3FF9"/>
    <w:rsid w:val="002E4CEA"/>
    <w:rsid w:val="002E564F"/>
    <w:rsid w:val="002F036E"/>
    <w:rsid w:val="002F04BB"/>
    <w:rsid w:val="002F069A"/>
    <w:rsid w:val="002F06DE"/>
    <w:rsid w:val="002F140B"/>
    <w:rsid w:val="002F163B"/>
    <w:rsid w:val="002F43D9"/>
    <w:rsid w:val="002F5A72"/>
    <w:rsid w:val="002F64A5"/>
    <w:rsid w:val="002F65AF"/>
    <w:rsid w:val="002F7786"/>
    <w:rsid w:val="00300928"/>
    <w:rsid w:val="0030231A"/>
    <w:rsid w:val="00303D4F"/>
    <w:rsid w:val="00303D57"/>
    <w:rsid w:val="00304CA0"/>
    <w:rsid w:val="00305446"/>
    <w:rsid w:val="00306D84"/>
    <w:rsid w:val="00306EBF"/>
    <w:rsid w:val="00311BE9"/>
    <w:rsid w:val="00312AC7"/>
    <w:rsid w:val="00320325"/>
    <w:rsid w:val="00320918"/>
    <w:rsid w:val="0032360C"/>
    <w:rsid w:val="00326D7B"/>
    <w:rsid w:val="003272FF"/>
    <w:rsid w:val="00327620"/>
    <w:rsid w:val="003304BF"/>
    <w:rsid w:val="00330E70"/>
    <w:rsid w:val="00333EE6"/>
    <w:rsid w:val="003358AC"/>
    <w:rsid w:val="00336D63"/>
    <w:rsid w:val="00341C4A"/>
    <w:rsid w:val="0034275D"/>
    <w:rsid w:val="00346F9A"/>
    <w:rsid w:val="00355AA3"/>
    <w:rsid w:val="00360988"/>
    <w:rsid w:val="00361091"/>
    <w:rsid w:val="00362741"/>
    <w:rsid w:val="00364CC1"/>
    <w:rsid w:val="00365B5C"/>
    <w:rsid w:val="003668B3"/>
    <w:rsid w:val="00367E97"/>
    <w:rsid w:val="00372179"/>
    <w:rsid w:val="00374881"/>
    <w:rsid w:val="00376F86"/>
    <w:rsid w:val="00376FD7"/>
    <w:rsid w:val="00377A1E"/>
    <w:rsid w:val="003807D4"/>
    <w:rsid w:val="00383872"/>
    <w:rsid w:val="00392384"/>
    <w:rsid w:val="00393BEC"/>
    <w:rsid w:val="00393F27"/>
    <w:rsid w:val="0039408E"/>
    <w:rsid w:val="00396AAE"/>
    <w:rsid w:val="003A0D5D"/>
    <w:rsid w:val="003A27B8"/>
    <w:rsid w:val="003A3750"/>
    <w:rsid w:val="003A39CA"/>
    <w:rsid w:val="003A4DBB"/>
    <w:rsid w:val="003A56AA"/>
    <w:rsid w:val="003A7861"/>
    <w:rsid w:val="003B4027"/>
    <w:rsid w:val="003C17E9"/>
    <w:rsid w:val="003C2638"/>
    <w:rsid w:val="003C2BBF"/>
    <w:rsid w:val="003C7614"/>
    <w:rsid w:val="003D163E"/>
    <w:rsid w:val="003D4DA4"/>
    <w:rsid w:val="003D5482"/>
    <w:rsid w:val="003D642A"/>
    <w:rsid w:val="003D718D"/>
    <w:rsid w:val="003E0735"/>
    <w:rsid w:val="003E0993"/>
    <w:rsid w:val="003E0D8B"/>
    <w:rsid w:val="003E5D2E"/>
    <w:rsid w:val="003E7496"/>
    <w:rsid w:val="003E7DBC"/>
    <w:rsid w:val="003F434B"/>
    <w:rsid w:val="003F5597"/>
    <w:rsid w:val="003F5AEB"/>
    <w:rsid w:val="003F64F5"/>
    <w:rsid w:val="003F6DB7"/>
    <w:rsid w:val="003F7C06"/>
    <w:rsid w:val="00400563"/>
    <w:rsid w:val="0040072D"/>
    <w:rsid w:val="00404360"/>
    <w:rsid w:val="004043EE"/>
    <w:rsid w:val="0040561F"/>
    <w:rsid w:val="00405BE2"/>
    <w:rsid w:val="00405BF7"/>
    <w:rsid w:val="00407008"/>
    <w:rsid w:val="00407630"/>
    <w:rsid w:val="00407EC6"/>
    <w:rsid w:val="004108C0"/>
    <w:rsid w:val="0041166F"/>
    <w:rsid w:val="00411E00"/>
    <w:rsid w:val="0041404B"/>
    <w:rsid w:val="00414FC5"/>
    <w:rsid w:val="00416E8E"/>
    <w:rsid w:val="00417815"/>
    <w:rsid w:val="00417AE4"/>
    <w:rsid w:val="00421DD4"/>
    <w:rsid w:val="00423333"/>
    <w:rsid w:val="00423A21"/>
    <w:rsid w:val="00423F15"/>
    <w:rsid w:val="004262BE"/>
    <w:rsid w:val="004268CA"/>
    <w:rsid w:val="00430AD8"/>
    <w:rsid w:val="00431700"/>
    <w:rsid w:val="00433025"/>
    <w:rsid w:val="004344B7"/>
    <w:rsid w:val="00434EE1"/>
    <w:rsid w:val="0044038C"/>
    <w:rsid w:val="00442C72"/>
    <w:rsid w:val="00445ACF"/>
    <w:rsid w:val="00445BC1"/>
    <w:rsid w:val="0044620B"/>
    <w:rsid w:val="00447F36"/>
    <w:rsid w:val="00450EE8"/>
    <w:rsid w:val="004510CF"/>
    <w:rsid w:val="00451D91"/>
    <w:rsid w:val="004533D7"/>
    <w:rsid w:val="00453508"/>
    <w:rsid w:val="00453534"/>
    <w:rsid w:val="00455366"/>
    <w:rsid w:val="00457D72"/>
    <w:rsid w:val="00462219"/>
    <w:rsid w:val="00464281"/>
    <w:rsid w:val="00464B09"/>
    <w:rsid w:val="0046542F"/>
    <w:rsid w:val="00471252"/>
    <w:rsid w:val="00472896"/>
    <w:rsid w:val="004754BB"/>
    <w:rsid w:val="004757D7"/>
    <w:rsid w:val="004819ED"/>
    <w:rsid w:val="004839B8"/>
    <w:rsid w:val="00483C7C"/>
    <w:rsid w:val="0048483F"/>
    <w:rsid w:val="004851CD"/>
    <w:rsid w:val="004858D2"/>
    <w:rsid w:val="00486B5E"/>
    <w:rsid w:val="0048778D"/>
    <w:rsid w:val="004912E8"/>
    <w:rsid w:val="00492505"/>
    <w:rsid w:val="00492B96"/>
    <w:rsid w:val="00493D4C"/>
    <w:rsid w:val="0049542F"/>
    <w:rsid w:val="004A14EE"/>
    <w:rsid w:val="004A1517"/>
    <w:rsid w:val="004A15C3"/>
    <w:rsid w:val="004A4413"/>
    <w:rsid w:val="004A5E15"/>
    <w:rsid w:val="004A7AC7"/>
    <w:rsid w:val="004B0583"/>
    <w:rsid w:val="004B0DD4"/>
    <w:rsid w:val="004B1645"/>
    <w:rsid w:val="004B1A55"/>
    <w:rsid w:val="004B45FF"/>
    <w:rsid w:val="004B662C"/>
    <w:rsid w:val="004C0BE6"/>
    <w:rsid w:val="004C254C"/>
    <w:rsid w:val="004C4992"/>
    <w:rsid w:val="004C65C0"/>
    <w:rsid w:val="004D05AE"/>
    <w:rsid w:val="004D207F"/>
    <w:rsid w:val="004D21D1"/>
    <w:rsid w:val="004D25EB"/>
    <w:rsid w:val="004D280C"/>
    <w:rsid w:val="004D2BC7"/>
    <w:rsid w:val="004D344D"/>
    <w:rsid w:val="004D5644"/>
    <w:rsid w:val="004D5F2B"/>
    <w:rsid w:val="004E08F0"/>
    <w:rsid w:val="004E2FFC"/>
    <w:rsid w:val="004E3836"/>
    <w:rsid w:val="004E3E63"/>
    <w:rsid w:val="004E71DC"/>
    <w:rsid w:val="004F7C2F"/>
    <w:rsid w:val="00505DBF"/>
    <w:rsid w:val="005060C7"/>
    <w:rsid w:val="0050779E"/>
    <w:rsid w:val="00507826"/>
    <w:rsid w:val="00510250"/>
    <w:rsid w:val="00512018"/>
    <w:rsid w:val="0051390E"/>
    <w:rsid w:val="00516A26"/>
    <w:rsid w:val="00520186"/>
    <w:rsid w:val="00521610"/>
    <w:rsid w:val="00521A5C"/>
    <w:rsid w:val="00522DEA"/>
    <w:rsid w:val="00523284"/>
    <w:rsid w:val="00524AAF"/>
    <w:rsid w:val="00525FBA"/>
    <w:rsid w:val="00530DB8"/>
    <w:rsid w:val="005330A9"/>
    <w:rsid w:val="005336C2"/>
    <w:rsid w:val="0053544F"/>
    <w:rsid w:val="00535D07"/>
    <w:rsid w:val="00536209"/>
    <w:rsid w:val="00536E9C"/>
    <w:rsid w:val="00540813"/>
    <w:rsid w:val="00543B21"/>
    <w:rsid w:val="00544E2D"/>
    <w:rsid w:val="0054629C"/>
    <w:rsid w:val="00546D56"/>
    <w:rsid w:val="00547300"/>
    <w:rsid w:val="0054789F"/>
    <w:rsid w:val="00550401"/>
    <w:rsid w:val="00550B90"/>
    <w:rsid w:val="00551FE8"/>
    <w:rsid w:val="005534EE"/>
    <w:rsid w:val="005540CD"/>
    <w:rsid w:val="00555F74"/>
    <w:rsid w:val="005561CD"/>
    <w:rsid w:val="00557278"/>
    <w:rsid w:val="00557D02"/>
    <w:rsid w:val="005609CA"/>
    <w:rsid w:val="0056102C"/>
    <w:rsid w:val="00561D20"/>
    <w:rsid w:val="00563189"/>
    <w:rsid w:val="005653EF"/>
    <w:rsid w:val="00566645"/>
    <w:rsid w:val="0057253F"/>
    <w:rsid w:val="00575658"/>
    <w:rsid w:val="00577F65"/>
    <w:rsid w:val="005846B9"/>
    <w:rsid w:val="00584FE5"/>
    <w:rsid w:val="005905D7"/>
    <w:rsid w:val="005923A4"/>
    <w:rsid w:val="005932D5"/>
    <w:rsid w:val="00593E95"/>
    <w:rsid w:val="005954C9"/>
    <w:rsid w:val="00595B70"/>
    <w:rsid w:val="00596B4F"/>
    <w:rsid w:val="005A4675"/>
    <w:rsid w:val="005A5304"/>
    <w:rsid w:val="005B0970"/>
    <w:rsid w:val="005B113F"/>
    <w:rsid w:val="005B1764"/>
    <w:rsid w:val="005B21C3"/>
    <w:rsid w:val="005B247F"/>
    <w:rsid w:val="005B2AA8"/>
    <w:rsid w:val="005B543A"/>
    <w:rsid w:val="005B7E2F"/>
    <w:rsid w:val="005C1B1B"/>
    <w:rsid w:val="005C3839"/>
    <w:rsid w:val="005C4F43"/>
    <w:rsid w:val="005C5E6A"/>
    <w:rsid w:val="005C740A"/>
    <w:rsid w:val="005D0753"/>
    <w:rsid w:val="005D1C17"/>
    <w:rsid w:val="005D436F"/>
    <w:rsid w:val="005D531E"/>
    <w:rsid w:val="005D6777"/>
    <w:rsid w:val="005D68CE"/>
    <w:rsid w:val="005D72C0"/>
    <w:rsid w:val="005D75D3"/>
    <w:rsid w:val="005E1D5B"/>
    <w:rsid w:val="005E593D"/>
    <w:rsid w:val="005E628A"/>
    <w:rsid w:val="005E6548"/>
    <w:rsid w:val="005E6C11"/>
    <w:rsid w:val="005F2C92"/>
    <w:rsid w:val="005F2CC2"/>
    <w:rsid w:val="005F3154"/>
    <w:rsid w:val="005F3415"/>
    <w:rsid w:val="005F5279"/>
    <w:rsid w:val="005F573A"/>
    <w:rsid w:val="005F5FB3"/>
    <w:rsid w:val="005F676A"/>
    <w:rsid w:val="005F7314"/>
    <w:rsid w:val="0060044E"/>
    <w:rsid w:val="006011AB"/>
    <w:rsid w:val="00603C86"/>
    <w:rsid w:val="00604361"/>
    <w:rsid w:val="00604C92"/>
    <w:rsid w:val="00604DF0"/>
    <w:rsid w:val="00604EA4"/>
    <w:rsid w:val="00606E11"/>
    <w:rsid w:val="0061176D"/>
    <w:rsid w:val="00611F0B"/>
    <w:rsid w:val="00611F98"/>
    <w:rsid w:val="006124E9"/>
    <w:rsid w:val="0061404D"/>
    <w:rsid w:val="00620C2E"/>
    <w:rsid w:val="006231E3"/>
    <w:rsid w:val="006242BD"/>
    <w:rsid w:val="00626247"/>
    <w:rsid w:val="006269D4"/>
    <w:rsid w:val="006275DB"/>
    <w:rsid w:val="00630D59"/>
    <w:rsid w:val="006310F9"/>
    <w:rsid w:val="00631616"/>
    <w:rsid w:val="0063213E"/>
    <w:rsid w:val="00633470"/>
    <w:rsid w:val="0063466B"/>
    <w:rsid w:val="0063677A"/>
    <w:rsid w:val="00637DB1"/>
    <w:rsid w:val="00641439"/>
    <w:rsid w:val="00641474"/>
    <w:rsid w:val="00641641"/>
    <w:rsid w:val="006436C2"/>
    <w:rsid w:val="00646968"/>
    <w:rsid w:val="00647076"/>
    <w:rsid w:val="0065087A"/>
    <w:rsid w:val="00652E8E"/>
    <w:rsid w:val="00653E7C"/>
    <w:rsid w:val="00655C97"/>
    <w:rsid w:val="006574D1"/>
    <w:rsid w:val="006606E1"/>
    <w:rsid w:val="00660799"/>
    <w:rsid w:val="006613EA"/>
    <w:rsid w:val="0066183C"/>
    <w:rsid w:val="00663675"/>
    <w:rsid w:val="006653BF"/>
    <w:rsid w:val="00665685"/>
    <w:rsid w:val="00665DE5"/>
    <w:rsid w:val="00667A5B"/>
    <w:rsid w:val="006715A8"/>
    <w:rsid w:val="00671950"/>
    <w:rsid w:val="00672EB5"/>
    <w:rsid w:val="0067433D"/>
    <w:rsid w:val="0067790B"/>
    <w:rsid w:val="00680F32"/>
    <w:rsid w:val="00681210"/>
    <w:rsid w:val="00683A25"/>
    <w:rsid w:val="00683C3A"/>
    <w:rsid w:val="00684A3F"/>
    <w:rsid w:val="0068512E"/>
    <w:rsid w:val="00685CE5"/>
    <w:rsid w:val="00687526"/>
    <w:rsid w:val="006879C4"/>
    <w:rsid w:val="006909FA"/>
    <w:rsid w:val="006932CA"/>
    <w:rsid w:val="00694BA0"/>
    <w:rsid w:val="00695122"/>
    <w:rsid w:val="006A0686"/>
    <w:rsid w:val="006A07FA"/>
    <w:rsid w:val="006A1AC9"/>
    <w:rsid w:val="006A6353"/>
    <w:rsid w:val="006A665D"/>
    <w:rsid w:val="006B2D5E"/>
    <w:rsid w:val="006B53F3"/>
    <w:rsid w:val="006B5EFA"/>
    <w:rsid w:val="006B629A"/>
    <w:rsid w:val="006B6386"/>
    <w:rsid w:val="006B6785"/>
    <w:rsid w:val="006C16AA"/>
    <w:rsid w:val="006C2B2C"/>
    <w:rsid w:val="006C5B45"/>
    <w:rsid w:val="006C7540"/>
    <w:rsid w:val="006D09EF"/>
    <w:rsid w:val="006D14F6"/>
    <w:rsid w:val="006D2999"/>
    <w:rsid w:val="006D4E05"/>
    <w:rsid w:val="006D5279"/>
    <w:rsid w:val="006D5FF1"/>
    <w:rsid w:val="006D614C"/>
    <w:rsid w:val="006D7413"/>
    <w:rsid w:val="006D77FA"/>
    <w:rsid w:val="006D7E9A"/>
    <w:rsid w:val="006E0639"/>
    <w:rsid w:val="006E6778"/>
    <w:rsid w:val="006E7BC7"/>
    <w:rsid w:val="006F0B4C"/>
    <w:rsid w:val="006F28A1"/>
    <w:rsid w:val="006F3295"/>
    <w:rsid w:val="006F430A"/>
    <w:rsid w:val="006F554E"/>
    <w:rsid w:val="007023BB"/>
    <w:rsid w:val="00703892"/>
    <w:rsid w:val="00703F02"/>
    <w:rsid w:val="007053CC"/>
    <w:rsid w:val="007060DF"/>
    <w:rsid w:val="00707DDE"/>
    <w:rsid w:val="00711CC4"/>
    <w:rsid w:val="00715ACB"/>
    <w:rsid w:val="00716D07"/>
    <w:rsid w:val="00716D79"/>
    <w:rsid w:val="007206BB"/>
    <w:rsid w:val="007226DD"/>
    <w:rsid w:val="00723675"/>
    <w:rsid w:val="00725B8B"/>
    <w:rsid w:val="00730021"/>
    <w:rsid w:val="00731148"/>
    <w:rsid w:val="007327C5"/>
    <w:rsid w:val="0073373A"/>
    <w:rsid w:val="007339D5"/>
    <w:rsid w:val="00735529"/>
    <w:rsid w:val="00735960"/>
    <w:rsid w:val="00740BB6"/>
    <w:rsid w:val="00740FAC"/>
    <w:rsid w:val="00742B24"/>
    <w:rsid w:val="007454C5"/>
    <w:rsid w:val="00746BE0"/>
    <w:rsid w:val="00750FDB"/>
    <w:rsid w:val="00752321"/>
    <w:rsid w:val="00752718"/>
    <w:rsid w:val="00752951"/>
    <w:rsid w:val="00752D22"/>
    <w:rsid w:val="00753583"/>
    <w:rsid w:val="00753922"/>
    <w:rsid w:val="00753E0D"/>
    <w:rsid w:val="00755B32"/>
    <w:rsid w:val="007579BD"/>
    <w:rsid w:val="00760961"/>
    <w:rsid w:val="007631ED"/>
    <w:rsid w:val="007635CC"/>
    <w:rsid w:val="0076770E"/>
    <w:rsid w:val="00770356"/>
    <w:rsid w:val="00772B42"/>
    <w:rsid w:val="007733AF"/>
    <w:rsid w:val="0077383D"/>
    <w:rsid w:val="00774774"/>
    <w:rsid w:val="00775B40"/>
    <w:rsid w:val="00777373"/>
    <w:rsid w:val="0078139E"/>
    <w:rsid w:val="00782F9D"/>
    <w:rsid w:val="0078389C"/>
    <w:rsid w:val="00783C32"/>
    <w:rsid w:val="00786C7C"/>
    <w:rsid w:val="00786E08"/>
    <w:rsid w:val="0078704F"/>
    <w:rsid w:val="00794DE2"/>
    <w:rsid w:val="00795843"/>
    <w:rsid w:val="00796395"/>
    <w:rsid w:val="00796CD1"/>
    <w:rsid w:val="007975E3"/>
    <w:rsid w:val="00797797"/>
    <w:rsid w:val="00797D79"/>
    <w:rsid w:val="007A0602"/>
    <w:rsid w:val="007A5EC9"/>
    <w:rsid w:val="007A7C0D"/>
    <w:rsid w:val="007B085C"/>
    <w:rsid w:val="007B08DA"/>
    <w:rsid w:val="007B3BAE"/>
    <w:rsid w:val="007B502E"/>
    <w:rsid w:val="007C0EB7"/>
    <w:rsid w:val="007C107D"/>
    <w:rsid w:val="007C29FC"/>
    <w:rsid w:val="007C2BF7"/>
    <w:rsid w:val="007C3309"/>
    <w:rsid w:val="007C390F"/>
    <w:rsid w:val="007C4A92"/>
    <w:rsid w:val="007C63AE"/>
    <w:rsid w:val="007C672E"/>
    <w:rsid w:val="007C67A0"/>
    <w:rsid w:val="007C76A2"/>
    <w:rsid w:val="007D0A8C"/>
    <w:rsid w:val="007D169F"/>
    <w:rsid w:val="007D1A0B"/>
    <w:rsid w:val="007D1B35"/>
    <w:rsid w:val="007D1C2F"/>
    <w:rsid w:val="007D20B2"/>
    <w:rsid w:val="007D3FCD"/>
    <w:rsid w:val="007D630E"/>
    <w:rsid w:val="007D6858"/>
    <w:rsid w:val="007D7432"/>
    <w:rsid w:val="007D763E"/>
    <w:rsid w:val="007E2B85"/>
    <w:rsid w:val="007E6BC1"/>
    <w:rsid w:val="007E747A"/>
    <w:rsid w:val="007F20B4"/>
    <w:rsid w:val="007F361A"/>
    <w:rsid w:val="007F3873"/>
    <w:rsid w:val="007F4084"/>
    <w:rsid w:val="007F5A85"/>
    <w:rsid w:val="007F5CFD"/>
    <w:rsid w:val="00800DBF"/>
    <w:rsid w:val="00802C0F"/>
    <w:rsid w:val="00803C08"/>
    <w:rsid w:val="00806E7E"/>
    <w:rsid w:val="00807922"/>
    <w:rsid w:val="00810143"/>
    <w:rsid w:val="00810874"/>
    <w:rsid w:val="008128ED"/>
    <w:rsid w:val="00813942"/>
    <w:rsid w:val="008156C4"/>
    <w:rsid w:val="00816113"/>
    <w:rsid w:val="00820A10"/>
    <w:rsid w:val="00822634"/>
    <w:rsid w:val="008247EA"/>
    <w:rsid w:val="00824AB8"/>
    <w:rsid w:val="008263BC"/>
    <w:rsid w:val="00826473"/>
    <w:rsid w:val="00827080"/>
    <w:rsid w:val="0082749C"/>
    <w:rsid w:val="00827954"/>
    <w:rsid w:val="008325E3"/>
    <w:rsid w:val="008345D1"/>
    <w:rsid w:val="008348FE"/>
    <w:rsid w:val="00836F7B"/>
    <w:rsid w:val="008379CE"/>
    <w:rsid w:val="008416DB"/>
    <w:rsid w:val="00843A2A"/>
    <w:rsid w:val="00843A95"/>
    <w:rsid w:val="0084500D"/>
    <w:rsid w:val="00850255"/>
    <w:rsid w:val="0085072B"/>
    <w:rsid w:val="00850AB1"/>
    <w:rsid w:val="0085111F"/>
    <w:rsid w:val="008518DF"/>
    <w:rsid w:val="0085499D"/>
    <w:rsid w:val="00855DBE"/>
    <w:rsid w:val="00855E09"/>
    <w:rsid w:val="00857564"/>
    <w:rsid w:val="008579CE"/>
    <w:rsid w:val="008632BE"/>
    <w:rsid w:val="0086461A"/>
    <w:rsid w:val="008669EA"/>
    <w:rsid w:val="00867852"/>
    <w:rsid w:val="00873B25"/>
    <w:rsid w:val="0087444B"/>
    <w:rsid w:val="0087531F"/>
    <w:rsid w:val="00875B7C"/>
    <w:rsid w:val="0087687E"/>
    <w:rsid w:val="008768EE"/>
    <w:rsid w:val="00880EA5"/>
    <w:rsid w:val="0088121C"/>
    <w:rsid w:val="00883243"/>
    <w:rsid w:val="00883486"/>
    <w:rsid w:val="0088392D"/>
    <w:rsid w:val="00886C52"/>
    <w:rsid w:val="00890C95"/>
    <w:rsid w:val="00891403"/>
    <w:rsid w:val="00891BAB"/>
    <w:rsid w:val="00893D61"/>
    <w:rsid w:val="008A2A44"/>
    <w:rsid w:val="008A323F"/>
    <w:rsid w:val="008A417C"/>
    <w:rsid w:val="008A4ED1"/>
    <w:rsid w:val="008A6B00"/>
    <w:rsid w:val="008B2DB4"/>
    <w:rsid w:val="008B6155"/>
    <w:rsid w:val="008C206B"/>
    <w:rsid w:val="008C2ABE"/>
    <w:rsid w:val="008C2D08"/>
    <w:rsid w:val="008C3AD4"/>
    <w:rsid w:val="008C57F7"/>
    <w:rsid w:val="008C6957"/>
    <w:rsid w:val="008C737B"/>
    <w:rsid w:val="008C75C7"/>
    <w:rsid w:val="008D18EA"/>
    <w:rsid w:val="008D1B42"/>
    <w:rsid w:val="008D239B"/>
    <w:rsid w:val="008E180F"/>
    <w:rsid w:val="008E42FE"/>
    <w:rsid w:val="008E4371"/>
    <w:rsid w:val="008E54D1"/>
    <w:rsid w:val="008E5EE9"/>
    <w:rsid w:val="008E65D4"/>
    <w:rsid w:val="008E6D63"/>
    <w:rsid w:val="008E752B"/>
    <w:rsid w:val="008E7C43"/>
    <w:rsid w:val="008F2E9E"/>
    <w:rsid w:val="008F3A2D"/>
    <w:rsid w:val="008F3FBE"/>
    <w:rsid w:val="008F5B93"/>
    <w:rsid w:val="008F5E56"/>
    <w:rsid w:val="008F6AB1"/>
    <w:rsid w:val="008F710E"/>
    <w:rsid w:val="008F731E"/>
    <w:rsid w:val="009001FE"/>
    <w:rsid w:val="00900B1A"/>
    <w:rsid w:val="00902544"/>
    <w:rsid w:val="009038F6"/>
    <w:rsid w:val="009039CA"/>
    <w:rsid w:val="0090740B"/>
    <w:rsid w:val="00907F05"/>
    <w:rsid w:val="00911A8B"/>
    <w:rsid w:val="0091440E"/>
    <w:rsid w:val="00915E3A"/>
    <w:rsid w:val="00916CB2"/>
    <w:rsid w:val="009171AF"/>
    <w:rsid w:val="00920A41"/>
    <w:rsid w:val="00923395"/>
    <w:rsid w:val="00931CEE"/>
    <w:rsid w:val="00933E9F"/>
    <w:rsid w:val="00934EEF"/>
    <w:rsid w:val="009401C1"/>
    <w:rsid w:val="0094168C"/>
    <w:rsid w:val="00941DFB"/>
    <w:rsid w:val="00944884"/>
    <w:rsid w:val="00944926"/>
    <w:rsid w:val="009451BB"/>
    <w:rsid w:val="009515A2"/>
    <w:rsid w:val="00952FD6"/>
    <w:rsid w:val="00953964"/>
    <w:rsid w:val="00953BAF"/>
    <w:rsid w:val="009612E6"/>
    <w:rsid w:val="00962350"/>
    <w:rsid w:val="00964607"/>
    <w:rsid w:val="0097180F"/>
    <w:rsid w:val="00971C1C"/>
    <w:rsid w:val="00972687"/>
    <w:rsid w:val="009760F2"/>
    <w:rsid w:val="00977FDA"/>
    <w:rsid w:val="00981053"/>
    <w:rsid w:val="009819C8"/>
    <w:rsid w:val="009827AD"/>
    <w:rsid w:val="009829A4"/>
    <w:rsid w:val="00987374"/>
    <w:rsid w:val="00991862"/>
    <w:rsid w:val="00992D87"/>
    <w:rsid w:val="00993AFB"/>
    <w:rsid w:val="00994E71"/>
    <w:rsid w:val="0099575A"/>
    <w:rsid w:val="00995FA9"/>
    <w:rsid w:val="00997952"/>
    <w:rsid w:val="009A076F"/>
    <w:rsid w:val="009A1EBC"/>
    <w:rsid w:val="009A2BE5"/>
    <w:rsid w:val="009A4B9E"/>
    <w:rsid w:val="009A7756"/>
    <w:rsid w:val="009A7F97"/>
    <w:rsid w:val="009B4F90"/>
    <w:rsid w:val="009B5847"/>
    <w:rsid w:val="009C1E64"/>
    <w:rsid w:val="009C2E25"/>
    <w:rsid w:val="009C3F11"/>
    <w:rsid w:val="009C5BF7"/>
    <w:rsid w:val="009C6C7D"/>
    <w:rsid w:val="009C72CE"/>
    <w:rsid w:val="009C7B42"/>
    <w:rsid w:val="009D0617"/>
    <w:rsid w:val="009D1B68"/>
    <w:rsid w:val="009D41C4"/>
    <w:rsid w:val="009D4B82"/>
    <w:rsid w:val="009E0638"/>
    <w:rsid w:val="009E0FC3"/>
    <w:rsid w:val="009E2278"/>
    <w:rsid w:val="009E34B7"/>
    <w:rsid w:val="009E4099"/>
    <w:rsid w:val="009E637F"/>
    <w:rsid w:val="009E7954"/>
    <w:rsid w:val="009F2600"/>
    <w:rsid w:val="009F5F20"/>
    <w:rsid w:val="009F6084"/>
    <w:rsid w:val="009F6888"/>
    <w:rsid w:val="009F70A4"/>
    <w:rsid w:val="009F70B9"/>
    <w:rsid w:val="00A0014C"/>
    <w:rsid w:val="00A015AC"/>
    <w:rsid w:val="00A028CD"/>
    <w:rsid w:val="00A03394"/>
    <w:rsid w:val="00A0761B"/>
    <w:rsid w:val="00A077F4"/>
    <w:rsid w:val="00A07D55"/>
    <w:rsid w:val="00A10A92"/>
    <w:rsid w:val="00A13BD5"/>
    <w:rsid w:val="00A14973"/>
    <w:rsid w:val="00A14BC9"/>
    <w:rsid w:val="00A1527F"/>
    <w:rsid w:val="00A17347"/>
    <w:rsid w:val="00A1745F"/>
    <w:rsid w:val="00A17FA3"/>
    <w:rsid w:val="00A22718"/>
    <w:rsid w:val="00A26C65"/>
    <w:rsid w:val="00A335A6"/>
    <w:rsid w:val="00A34D83"/>
    <w:rsid w:val="00A35C6B"/>
    <w:rsid w:val="00A37FD4"/>
    <w:rsid w:val="00A41C09"/>
    <w:rsid w:val="00A453FD"/>
    <w:rsid w:val="00A45696"/>
    <w:rsid w:val="00A468EA"/>
    <w:rsid w:val="00A509A7"/>
    <w:rsid w:val="00A516BB"/>
    <w:rsid w:val="00A543AE"/>
    <w:rsid w:val="00A54676"/>
    <w:rsid w:val="00A55A3A"/>
    <w:rsid w:val="00A56B25"/>
    <w:rsid w:val="00A579CC"/>
    <w:rsid w:val="00A57A4B"/>
    <w:rsid w:val="00A65997"/>
    <w:rsid w:val="00A702D5"/>
    <w:rsid w:val="00A71141"/>
    <w:rsid w:val="00A71D87"/>
    <w:rsid w:val="00A75453"/>
    <w:rsid w:val="00A76EF1"/>
    <w:rsid w:val="00A8040A"/>
    <w:rsid w:val="00A81A1F"/>
    <w:rsid w:val="00A81B4F"/>
    <w:rsid w:val="00A83F1C"/>
    <w:rsid w:val="00A85F6B"/>
    <w:rsid w:val="00A8724B"/>
    <w:rsid w:val="00A8795F"/>
    <w:rsid w:val="00A900B0"/>
    <w:rsid w:val="00A902B1"/>
    <w:rsid w:val="00A90397"/>
    <w:rsid w:val="00A91B8D"/>
    <w:rsid w:val="00A91EF1"/>
    <w:rsid w:val="00A931BD"/>
    <w:rsid w:val="00A967F4"/>
    <w:rsid w:val="00A9692D"/>
    <w:rsid w:val="00AA0C5E"/>
    <w:rsid w:val="00AA1686"/>
    <w:rsid w:val="00AA387D"/>
    <w:rsid w:val="00AA5F4A"/>
    <w:rsid w:val="00AA5F54"/>
    <w:rsid w:val="00AA623A"/>
    <w:rsid w:val="00AA73EA"/>
    <w:rsid w:val="00AA7E1F"/>
    <w:rsid w:val="00AB1D8D"/>
    <w:rsid w:val="00AB27A6"/>
    <w:rsid w:val="00AB3210"/>
    <w:rsid w:val="00AB5B9E"/>
    <w:rsid w:val="00AB5F49"/>
    <w:rsid w:val="00AC15D2"/>
    <w:rsid w:val="00AC3DCE"/>
    <w:rsid w:val="00AC5026"/>
    <w:rsid w:val="00AC57EF"/>
    <w:rsid w:val="00AC64CB"/>
    <w:rsid w:val="00AD2150"/>
    <w:rsid w:val="00AD396C"/>
    <w:rsid w:val="00AD5F77"/>
    <w:rsid w:val="00AE1064"/>
    <w:rsid w:val="00AE22E7"/>
    <w:rsid w:val="00AE3CC8"/>
    <w:rsid w:val="00AE4A52"/>
    <w:rsid w:val="00AE717E"/>
    <w:rsid w:val="00AE76B1"/>
    <w:rsid w:val="00AE7C74"/>
    <w:rsid w:val="00AF0273"/>
    <w:rsid w:val="00AF0C8D"/>
    <w:rsid w:val="00AF1E3C"/>
    <w:rsid w:val="00AF338F"/>
    <w:rsid w:val="00AF35B2"/>
    <w:rsid w:val="00AF5879"/>
    <w:rsid w:val="00AF5E03"/>
    <w:rsid w:val="00B0090D"/>
    <w:rsid w:val="00B01F33"/>
    <w:rsid w:val="00B03292"/>
    <w:rsid w:val="00B06674"/>
    <w:rsid w:val="00B06BE7"/>
    <w:rsid w:val="00B121DE"/>
    <w:rsid w:val="00B13095"/>
    <w:rsid w:val="00B1458B"/>
    <w:rsid w:val="00B145BC"/>
    <w:rsid w:val="00B148E0"/>
    <w:rsid w:val="00B1634C"/>
    <w:rsid w:val="00B209C7"/>
    <w:rsid w:val="00B20F0E"/>
    <w:rsid w:val="00B20F20"/>
    <w:rsid w:val="00B21272"/>
    <w:rsid w:val="00B22C3B"/>
    <w:rsid w:val="00B232F9"/>
    <w:rsid w:val="00B26FA0"/>
    <w:rsid w:val="00B27ED4"/>
    <w:rsid w:val="00B30087"/>
    <w:rsid w:val="00B33AD5"/>
    <w:rsid w:val="00B33E2C"/>
    <w:rsid w:val="00B34499"/>
    <w:rsid w:val="00B34C88"/>
    <w:rsid w:val="00B35131"/>
    <w:rsid w:val="00B36B50"/>
    <w:rsid w:val="00B37E23"/>
    <w:rsid w:val="00B419A3"/>
    <w:rsid w:val="00B438FD"/>
    <w:rsid w:val="00B50B81"/>
    <w:rsid w:val="00B5433A"/>
    <w:rsid w:val="00B56F4A"/>
    <w:rsid w:val="00B57C21"/>
    <w:rsid w:val="00B57CF6"/>
    <w:rsid w:val="00B57DF8"/>
    <w:rsid w:val="00B619DE"/>
    <w:rsid w:val="00B61D38"/>
    <w:rsid w:val="00B63142"/>
    <w:rsid w:val="00B63EAE"/>
    <w:rsid w:val="00B641F5"/>
    <w:rsid w:val="00B6566C"/>
    <w:rsid w:val="00B66D24"/>
    <w:rsid w:val="00B7067C"/>
    <w:rsid w:val="00B70BD9"/>
    <w:rsid w:val="00B713DE"/>
    <w:rsid w:val="00B7209F"/>
    <w:rsid w:val="00B74948"/>
    <w:rsid w:val="00B757D7"/>
    <w:rsid w:val="00B80B34"/>
    <w:rsid w:val="00B81B4C"/>
    <w:rsid w:val="00B81E26"/>
    <w:rsid w:val="00B8459F"/>
    <w:rsid w:val="00B8597D"/>
    <w:rsid w:val="00B86645"/>
    <w:rsid w:val="00B91742"/>
    <w:rsid w:val="00B92351"/>
    <w:rsid w:val="00B92735"/>
    <w:rsid w:val="00B92DD5"/>
    <w:rsid w:val="00B946A7"/>
    <w:rsid w:val="00B94CF6"/>
    <w:rsid w:val="00B96353"/>
    <w:rsid w:val="00B97219"/>
    <w:rsid w:val="00BA25CE"/>
    <w:rsid w:val="00BA280A"/>
    <w:rsid w:val="00BA2C51"/>
    <w:rsid w:val="00BA5A8E"/>
    <w:rsid w:val="00BA5C01"/>
    <w:rsid w:val="00BA6A09"/>
    <w:rsid w:val="00BA6D6A"/>
    <w:rsid w:val="00BB2243"/>
    <w:rsid w:val="00BB254D"/>
    <w:rsid w:val="00BB2D53"/>
    <w:rsid w:val="00BB4B26"/>
    <w:rsid w:val="00BC1816"/>
    <w:rsid w:val="00BC22D3"/>
    <w:rsid w:val="00BC3A5D"/>
    <w:rsid w:val="00BC519E"/>
    <w:rsid w:val="00BC6243"/>
    <w:rsid w:val="00BC669F"/>
    <w:rsid w:val="00BD0883"/>
    <w:rsid w:val="00BD1178"/>
    <w:rsid w:val="00BD1904"/>
    <w:rsid w:val="00BD1A86"/>
    <w:rsid w:val="00BD4854"/>
    <w:rsid w:val="00BD5D88"/>
    <w:rsid w:val="00BD7B3E"/>
    <w:rsid w:val="00BE17FB"/>
    <w:rsid w:val="00BE1B79"/>
    <w:rsid w:val="00BE335A"/>
    <w:rsid w:val="00BE369A"/>
    <w:rsid w:val="00BE3B04"/>
    <w:rsid w:val="00BE4ACB"/>
    <w:rsid w:val="00BE6856"/>
    <w:rsid w:val="00BE6BB1"/>
    <w:rsid w:val="00BE7604"/>
    <w:rsid w:val="00BF10F7"/>
    <w:rsid w:val="00BF133A"/>
    <w:rsid w:val="00BF15E2"/>
    <w:rsid w:val="00BF3004"/>
    <w:rsid w:val="00BF360D"/>
    <w:rsid w:val="00BF4958"/>
    <w:rsid w:val="00C02189"/>
    <w:rsid w:val="00C024A8"/>
    <w:rsid w:val="00C0295A"/>
    <w:rsid w:val="00C03529"/>
    <w:rsid w:val="00C03BFE"/>
    <w:rsid w:val="00C063E8"/>
    <w:rsid w:val="00C06EBB"/>
    <w:rsid w:val="00C071E8"/>
    <w:rsid w:val="00C13125"/>
    <w:rsid w:val="00C15CD9"/>
    <w:rsid w:val="00C16A7E"/>
    <w:rsid w:val="00C20327"/>
    <w:rsid w:val="00C220C0"/>
    <w:rsid w:val="00C224C3"/>
    <w:rsid w:val="00C24B70"/>
    <w:rsid w:val="00C26B09"/>
    <w:rsid w:val="00C273AA"/>
    <w:rsid w:val="00C3003A"/>
    <w:rsid w:val="00C323B5"/>
    <w:rsid w:val="00C35EBD"/>
    <w:rsid w:val="00C4002A"/>
    <w:rsid w:val="00C4028C"/>
    <w:rsid w:val="00C4030B"/>
    <w:rsid w:val="00C4132F"/>
    <w:rsid w:val="00C416BA"/>
    <w:rsid w:val="00C424E7"/>
    <w:rsid w:val="00C43B9B"/>
    <w:rsid w:val="00C43BD8"/>
    <w:rsid w:val="00C46358"/>
    <w:rsid w:val="00C50DD1"/>
    <w:rsid w:val="00C525E9"/>
    <w:rsid w:val="00C52CF1"/>
    <w:rsid w:val="00C5405A"/>
    <w:rsid w:val="00C54FAD"/>
    <w:rsid w:val="00C5537F"/>
    <w:rsid w:val="00C57C81"/>
    <w:rsid w:val="00C6026E"/>
    <w:rsid w:val="00C60977"/>
    <w:rsid w:val="00C6158A"/>
    <w:rsid w:val="00C6247F"/>
    <w:rsid w:val="00C654AB"/>
    <w:rsid w:val="00C66085"/>
    <w:rsid w:val="00C66FFB"/>
    <w:rsid w:val="00C67CF2"/>
    <w:rsid w:val="00C71486"/>
    <w:rsid w:val="00C73CB4"/>
    <w:rsid w:val="00C7626C"/>
    <w:rsid w:val="00C77969"/>
    <w:rsid w:val="00C77CC5"/>
    <w:rsid w:val="00C801FD"/>
    <w:rsid w:val="00C81BB8"/>
    <w:rsid w:val="00C81F6D"/>
    <w:rsid w:val="00C8339B"/>
    <w:rsid w:val="00C87302"/>
    <w:rsid w:val="00C91BEF"/>
    <w:rsid w:val="00C964A1"/>
    <w:rsid w:val="00C96999"/>
    <w:rsid w:val="00C9744B"/>
    <w:rsid w:val="00CA0707"/>
    <w:rsid w:val="00CA0F26"/>
    <w:rsid w:val="00CA0F74"/>
    <w:rsid w:val="00CA33D3"/>
    <w:rsid w:val="00CA4C6A"/>
    <w:rsid w:val="00CA5FB0"/>
    <w:rsid w:val="00CA6D58"/>
    <w:rsid w:val="00CB0332"/>
    <w:rsid w:val="00CB1375"/>
    <w:rsid w:val="00CB185B"/>
    <w:rsid w:val="00CB19C9"/>
    <w:rsid w:val="00CB1C39"/>
    <w:rsid w:val="00CB7003"/>
    <w:rsid w:val="00CB7180"/>
    <w:rsid w:val="00CC08A3"/>
    <w:rsid w:val="00CC0A81"/>
    <w:rsid w:val="00CC1EAD"/>
    <w:rsid w:val="00CC59E1"/>
    <w:rsid w:val="00CD045A"/>
    <w:rsid w:val="00CD05A8"/>
    <w:rsid w:val="00CD0CF7"/>
    <w:rsid w:val="00CD23A2"/>
    <w:rsid w:val="00CD3617"/>
    <w:rsid w:val="00CD4F73"/>
    <w:rsid w:val="00CD514E"/>
    <w:rsid w:val="00CD57A9"/>
    <w:rsid w:val="00CD6A54"/>
    <w:rsid w:val="00CE079E"/>
    <w:rsid w:val="00CE2358"/>
    <w:rsid w:val="00CE2473"/>
    <w:rsid w:val="00CE261F"/>
    <w:rsid w:val="00CE2FCE"/>
    <w:rsid w:val="00CE3096"/>
    <w:rsid w:val="00CE34BF"/>
    <w:rsid w:val="00CE4ABB"/>
    <w:rsid w:val="00CE55CA"/>
    <w:rsid w:val="00CE67AA"/>
    <w:rsid w:val="00CE7FDD"/>
    <w:rsid w:val="00CF00E1"/>
    <w:rsid w:val="00CF25E9"/>
    <w:rsid w:val="00CF29F6"/>
    <w:rsid w:val="00CF3229"/>
    <w:rsid w:val="00CF6E9B"/>
    <w:rsid w:val="00CF70FB"/>
    <w:rsid w:val="00CF717B"/>
    <w:rsid w:val="00D0111A"/>
    <w:rsid w:val="00D01946"/>
    <w:rsid w:val="00D0261A"/>
    <w:rsid w:val="00D02B7A"/>
    <w:rsid w:val="00D0364C"/>
    <w:rsid w:val="00D039A2"/>
    <w:rsid w:val="00D063E0"/>
    <w:rsid w:val="00D078AB"/>
    <w:rsid w:val="00D07F0F"/>
    <w:rsid w:val="00D108D2"/>
    <w:rsid w:val="00D10E68"/>
    <w:rsid w:val="00D1153E"/>
    <w:rsid w:val="00D11886"/>
    <w:rsid w:val="00D147BC"/>
    <w:rsid w:val="00D15A17"/>
    <w:rsid w:val="00D15EF5"/>
    <w:rsid w:val="00D21F1D"/>
    <w:rsid w:val="00D22149"/>
    <w:rsid w:val="00D22A78"/>
    <w:rsid w:val="00D27A30"/>
    <w:rsid w:val="00D31012"/>
    <w:rsid w:val="00D324A3"/>
    <w:rsid w:val="00D35049"/>
    <w:rsid w:val="00D3756D"/>
    <w:rsid w:val="00D435CB"/>
    <w:rsid w:val="00D442E4"/>
    <w:rsid w:val="00D4526C"/>
    <w:rsid w:val="00D462A6"/>
    <w:rsid w:val="00D477E6"/>
    <w:rsid w:val="00D47E4F"/>
    <w:rsid w:val="00D50144"/>
    <w:rsid w:val="00D50B85"/>
    <w:rsid w:val="00D515AF"/>
    <w:rsid w:val="00D524E1"/>
    <w:rsid w:val="00D5264A"/>
    <w:rsid w:val="00D53834"/>
    <w:rsid w:val="00D53A0D"/>
    <w:rsid w:val="00D54185"/>
    <w:rsid w:val="00D5427B"/>
    <w:rsid w:val="00D5563E"/>
    <w:rsid w:val="00D561AA"/>
    <w:rsid w:val="00D5681B"/>
    <w:rsid w:val="00D56BF2"/>
    <w:rsid w:val="00D61733"/>
    <w:rsid w:val="00D6453F"/>
    <w:rsid w:val="00D6518F"/>
    <w:rsid w:val="00D66F8A"/>
    <w:rsid w:val="00D71278"/>
    <w:rsid w:val="00D740CC"/>
    <w:rsid w:val="00D74179"/>
    <w:rsid w:val="00D76AD4"/>
    <w:rsid w:val="00D775D3"/>
    <w:rsid w:val="00D81FDF"/>
    <w:rsid w:val="00D85A2D"/>
    <w:rsid w:val="00D85B29"/>
    <w:rsid w:val="00D91657"/>
    <w:rsid w:val="00D92BAF"/>
    <w:rsid w:val="00D92F72"/>
    <w:rsid w:val="00D932F7"/>
    <w:rsid w:val="00D9705E"/>
    <w:rsid w:val="00D97121"/>
    <w:rsid w:val="00DA113F"/>
    <w:rsid w:val="00DA147B"/>
    <w:rsid w:val="00DA464C"/>
    <w:rsid w:val="00DA4880"/>
    <w:rsid w:val="00DA59B3"/>
    <w:rsid w:val="00DA6FF8"/>
    <w:rsid w:val="00DA7B53"/>
    <w:rsid w:val="00DA7BD6"/>
    <w:rsid w:val="00DA7FEB"/>
    <w:rsid w:val="00DB217D"/>
    <w:rsid w:val="00DB2506"/>
    <w:rsid w:val="00DB2559"/>
    <w:rsid w:val="00DB33CA"/>
    <w:rsid w:val="00DB34E0"/>
    <w:rsid w:val="00DB429C"/>
    <w:rsid w:val="00DB45D3"/>
    <w:rsid w:val="00DB4AF9"/>
    <w:rsid w:val="00DB7E9E"/>
    <w:rsid w:val="00DB7FC6"/>
    <w:rsid w:val="00DC04F9"/>
    <w:rsid w:val="00DC22BA"/>
    <w:rsid w:val="00DC2793"/>
    <w:rsid w:val="00DC28F9"/>
    <w:rsid w:val="00DC32B3"/>
    <w:rsid w:val="00DC3983"/>
    <w:rsid w:val="00DC54E2"/>
    <w:rsid w:val="00DC75B9"/>
    <w:rsid w:val="00DD085C"/>
    <w:rsid w:val="00DD27B6"/>
    <w:rsid w:val="00DD307C"/>
    <w:rsid w:val="00DD4AC3"/>
    <w:rsid w:val="00DD4D8B"/>
    <w:rsid w:val="00DD4EE6"/>
    <w:rsid w:val="00DD57B7"/>
    <w:rsid w:val="00DE01B9"/>
    <w:rsid w:val="00DE4D3B"/>
    <w:rsid w:val="00DE6E04"/>
    <w:rsid w:val="00DF3052"/>
    <w:rsid w:val="00DF3707"/>
    <w:rsid w:val="00DF38CC"/>
    <w:rsid w:val="00DF4544"/>
    <w:rsid w:val="00DF62DA"/>
    <w:rsid w:val="00DF6611"/>
    <w:rsid w:val="00E01CEE"/>
    <w:rsid w:val="00E0590B"/>
    <w:rsid w:val="00E10D89"/>
    <w:rsid w:val="00E1164E"/>
    <w:rsid w:val="00E14B6D"/>
    <w:rsid w:val="00E16631"/>
    <w:rsid w:val="00E178E5"/>
    <w:rsid w:val="00E2257E"/>
    <w:rsid w:val="00E22E4C"/>
    <w:rsid w:val="00E22FFC"/>
    <w:rsid w:val="00E23637"/>
    <w:rsid w:val="00E246BA"/>
    <w:rsid w:val="00E24EB5"/>
    <w:rsid w:val="00E25C1F"/>
    <w:rsid w:val="00E26356"/>
    <w:rsid w:val="00E26454"/>
    <w:rsid w:val="00E26581"/>
    <w:rsid w:val="00E26ADE"/>
    <w:rsid w:val="00E31716"/>
    <w:rsid w:val="00E34F43"/>
    <w:rsid w:val="00E350C4"/>
    <w:rsid w:val="00E427EA"/>
    <w:rsid w:val="00E44420"/>
    <w:rsid w:val="00E44D3E"/>
    <w:rsid w:val="00E479B1"/>
    <w:rsid w:val="00E51FBF"/>
    <w:rsid w:val="00E5261E"/>
    <w:rsid w:val="00E539DE"/>
    <w:rsid w:val="00E56044"/>
    <w:rsid w:val="00E57CF8"/>
    <w:rsid w:val="00E605BD"/>
    <w:rsid w:val="00E660AA"/>
    <w:rsid w:val="00E6635E"/>
    <w:rsid w:val="00E66550"/>
    <w:rsid w:val="00E71CC3"/>
    <w:rsid w:val="00E80CC2"/>
    <w:rsid w:val="00E81D73"/>
    <w:rsid w:val="00E8342B"/>
    <w:rsid w:val="00E847B5"/>
    <w:rsid w:val="00E84899"/>
    <w:rsid w:val="00E8514D"/>
    <w:rsid w:val="00E85517"/>
    <w:rsid w:val="00E90542"/>
    <w:rsid w:val="00E905CC"/>
    <w:rsid w:val="00E93798"/>
    <w:rsid w:val="00E9602B"/>
    <w:rsid w:val="00E96CC0"/>
    <w:rsid w:val="00E96CE4"/>
    <w:rsid w:val="00E972EC"/>
    <w:rsid w:val="00EA084B"/>
    <w:rsid w:val="00EA12E9"/>
    <w:rsid w:val="00EA2938"/>
    <w:rsid w:val="00EA2BD7"/>
    <w:rsid w:val="00EB00F5"/>
    <w:rsid w:val="00EB073A"/>
    <w:rsid w:val="00EB2CE8"/>
    <w:rsid w:val="00EB3C7D"/>
    <w:rsid w:val="00EB6348"/>
    <w:rsid w:val="00EB68E6"/>
    <w:rsid w:val="00EB78F7"/>
    <w:rsid w:val="00EB7AF7"/>
    <w:rsid w:val="00EC0A91"/>
    <w:rsid w:val="00EC0D9F"/>
    <w:rsid w:val="00EC5809"/>
    <w:rsid w:val="00ED0978"/>
    <w:rsid w:val="00ED0E97"/>
    <w:rsid w:val="00ED1A09"/>
    <w:rsid w:val="00ED2D10"/>
    <w:rsid w:val="00ED2E96"/>
    <w:rsid w:val="00ED3544"/>
    <w:rsid w:val="00ED7BD6"/>
    <w:rsid w:val="00ED7FC4"/>
    <w:rsid w:val="00EE1BB3"/>
    <w:rsid w:val="00EE30E9"/>
    <w:rsid w:val="00EE3BAC"/>
    <w:rsid w:val="00EE4BB1"/>
    <w:rsid w:val="00EE6870"/>
    <w:rsid w:val="00EE7257"/>
    <w:rsid w:val="00EE7EEB"/>
    <w:rsid w:val="00EF08A0"/>
    <w:rsid w:val="00EF1847"/>
    <w:rsid w:val="00EF24EB"/>
    <w:rsid w:val="00EF4540"/>
    <w:rsid w:val="00EF564F"/>
    <w:rsid w:val="00EF5F82"/>
    <w:rsid w:val="00F04E05"/>
    <w:rsid w:val="00F05919"/>
    <w:rsid w:val="00F05BAB"/>
    <w:rsid w:val="00F10568"/>
    <w:rsid w:val="00F10C4A"/>
    <w:rsid w:val="00F13EB4"/>
    <w:rsid w:val="00F14CC9"/>
    <w:rsid w:val="00F15721"/>
    <w:rsid w:val="00F21CF6"/>
    <w:rsid w:val="00F2219F"/>
    <w:rsid w:val="00F22788"/>
    <w:rsid w:val="00F23976"/>
    <w:rsid w:val="00F250DE"/>
    <w:rsid w:val="00F25AB9"/>
    <w:rsid w:val="00F25E2E"/>
    <w:rsid w:val="00F275F8"/>
    <w:rsid w:val="00F30507"/>
    <w:rsid w:val="00F32ADA"/>
    <w:rsid w:val="00F3395F"/>
    <w:rsid w:val="00F35198"/>
    <w:rsid w:val="00F36DA5"/>
    <w:rsid w:val="00F372E7"/>
    <w:rsid w:val="00F37FAD"/>
    <w:rsid w:val="00F4156E"/>
    <w:rsid w:val="00F418A3"/>
    <w:rsid w:val="00F43A20"/>
    <w:rsid w:val="00F4515E"/>
    <w:rsid w:val="00F47902"/>
    <w:rsid w:val="00F52039"/>
    <w:rsid w:val="00F529EF"/>
    <w:rsid w:val="00F52D7A"/>
    <w:rsid w:val="00F53FE9"/>
    <w:rsid w:val="00F54822"/>
    <w:rsid w:val="00F61FFE"/>
    <w:rsid w:val="00F659DF"/>
    <w:rsid w:val="00F71724"/>
    <w:rsid w:val="00F74569"/>
    <w:rsid w:val="00F76977"/>
    <w:rsid w:val="00F7717E"/>
    <w:rsid w:val="00F779C9"/>
    <w:rsid w:val="00F779DE"/>
    <w:rsid w:val="00F77D0A"/>
    <w:rsid w:val="00F8216C"/>
    <w:rsid w:val="00F824BB"/>
    <w:rsid w:val="00F82CD9"/>
    <w:rsid w:val="00F8537D"/>
    <w:rsid w:val="00F85C9D"/>
    <w:rsid w:val="00F85E6B"/>
    <w:rsid w:val="00F863EF"/>
    <w:rsid w:val="00F9251C"/>
    <w:rsid w:val="00F97CF6"/>
    <w:rsid w:val="00FA2296"/>
    <w:rsid w:val="00FA2302"/>
    <w:rsid w:val="00FA244E"/>
    <w:rsid w:val="00FA2698"/>
    <w:rsid w:val="00FA4E1E"/>
    <w:rsid w:val="00FA550E"/>
    <w:rsid w:val="00FB0FFB"/>
    <w:rsid w:val="00FB1354"/>
    <w:rsid w:val="00FB1AFE"/>
    <w:rsid w:val="00FB1FB5"/>
    <w:rsid w:val="00FB2550"/>
    <w:rsid w:val="00FB4134"/>
    <w:rsid w:val="00FB4B65"/>
    <w:rsid w:val="00FB59B7"/>
    <w:rsid w:val="00FC0C93"/>
    <w:rsid w:val="00FC52A3"/>
    <w:rsid w:val="00FC5B3F"/>
    <w:rsid w:val="00FC6E3D"/>
    <w:rsid w:val="00FC7346"/>
    <w:rsid w:val="00FC7C18"/>
    <w:rsid w:val="00FD092E"/>
    <w:rsid w:val="00FD1244"/>
    <w:rsid w:val="00FD1753"/>
    <w:rsid w:val="00FD1E98"/>
    <w:rsid w:val="00FD2760"/>
    <w:rsid w:val="00FD37AB"/>
    <w:rsid w:val="00FD3BDA"/>
    <w:rsid w:val="00FE27D6"/>
    <w:rsid w:val="00FE406B"/>
    <w:rsid w:val="00FE6665"/>
    <w:rsid w:val="00FE75D2"/>
    <w:rsid w:val="00FF0214"/>
    <w:rsid w:val="00FF0A8A"/>
    <w:rsid w:val="00FF21C0"/>
    <w:rsid w:val="00FF2A6C"/>
    <w:rsid w:val="00FF2F0B"/>
    <w:rsid w:val="00FF34D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23234C"/>
  <w15:docId w15:val="{1846D43F-6C96-4646-A25D-C8D3816E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C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ascii="ＭＳ 明朝"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c">
    <w:name w:val="Unresolved Mention"/>
    <w:basedOn w:val="a0"/>
    <w:uiPriority w:val="99"/>
    <w:semiHidden/>
    <w:unhideWhenUsed/>
    <w:rsid w:val="003A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2944056">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0506993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28297442">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3575F-941D-4816-9D26-C06012289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1769</Words>
  <Characters>262</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2023-03-20T05:23:00Z</cp:lastPrinted>
  <dcterms:created xsi:type="dcterms:W3CDTF">2023-03-20T05:17:00Z</dcterms:created>
  <dcterms:modified xsi:type="dcterms:W3CDTF">2023-03-20T05:23:00Z</dcterms:modified>
</cp:coreProperties>
</file>